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3936"/>
        <w:gridCol w:w="6378"/>
      </w:tblGrid>
      <w:tr w:rsidR="006545A0" w:rsidRPr="00C412B1" w14:paraId="3529DC24" w14:textId="77777777" w:rsidTr="00AA43A3">
        <w:trPr>
          <w:trHeight w:val="1266"/>
        </w:trPr>
        <w:tc>
          <w:tcPr>
            <w:tcW w:w="3936" w:type="dxa"/>
          </w:tcPr>
          <w:p w14:paraId="7339DB22" w14:textId="77777777" w:rsidR="006545A0" w:rsidRPr="00C412B1" w:rsidRDefault="006545A0" w:rsidP="00AA43A3">
            <w:pPr>
              <w:spacing w:before="60"/>
              <w:jc w:val="center"/>
              <w:rPr>
                <w:bCs/>
              </w:rPr>
            </w:pPr>
            <w:r w:rsidRPr="00C412B1">
              <w:rPr>
                <w:bCs/>
              </w:rPr>
              <w:t>SỞ GD&amp;ĐT TỈNH QUẢNG NAM</w:t>
            </w:r>
          </w:p>
          <w:p w14:paraId="0D989B6B" w14:textId="77777777" w:rsidR="006545A0" w:rsidRPr="00C412B1" w:rsidRDefault="006545A0" w:rsidP="00AA43A3">
            <w:pPr>
              <w:jc w:val="center"/>
              <w:rPr>
                <w:b/>
                <w:bCs/>
              </w:rPr>
            </w:pPr>
            <w:r w:rsidRPr="00C412B1">
              <w:rPr>
                <w:b/>
                <w:bCs/>
              </w:rPr>
              <w:t>TRƯỜNG THPT ÂU CƠ</w:t>
            </w:r>
          </w:p>
          <w:p w14:paraId="328F1949" w14:textId="77777777" w:rsidR="006545A0" w:rsidRPr="00C412B1" w:rsidRDefault="006545A0" w:rsidP="00AA43A3">
            <w:pPr>
              <w:jc w:val="center"/>
            </w:pPr>
            <w:r w:rsidRPr="00C412B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B0685A" wp14:editId="4F9FF94C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35560</wp:posOffset>
                      </wp:positionV>
                      <wp:extent cx="990600" cy="0"/>
                      <wp:effectExtent l="5080" t="12065" r="13970" b="6985"/>
                      <wp:wrapNone/>
                      <wp:docPr id="449229599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D6D5C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85pt,2.8pt" to="131.8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z//gzdkAAAAHAQAADwAAAAAAAAAAAAAAAAAHBAAAZHJzL2Rvd25yZXYueG1sUEsF&#10;BgAAAAAEAAQA8wAAAA0FAAAAAA==&#10;"/>
                  </w:pict>
                </mc:Fallback>
              </mc:AlternateContent>
            </w:r>
          </w:p>
        </w:tc>
        <w:tc>
          <w:tcPr>
            <w:tcW w:w="6378" w:type="dxa"/>
          </w:tcPr>
          <w:p w14:paraId="36C9CEF3" w14:textId="0A6D0D49" w:rsidR="006545A0" w:rsidRPr="00C412B1" w:rsidRDefault="006545A0" w:rsidP="00AA43A3">
            <w:pPr>
              <w:spacing w:before="60"/>
              <w:jc w:val="center"/>
              <w:rPr>
                <w:b/>
              </w:rPr>
            </w:pPr>
            <w:r w:rsidRPr="00C412B1">
              <w:rPr>
                <w:b/>
              </w:rPr>
              <w:t xml:space="preserve">ĐỀ CƯƠNG ÔN TẬP KIỂM TRA </w:t>
            </w:r>
            <w:r w:rsidR="0024395B" w:rsidRPr="00C412B1">
              <w:rPr>
                <w:b/>
              </w:rPr>
              <w:t>CUỐI</w:t>
            </w:r>
            <w:r w:rsidRPr="00C412B1">
              <w:rPr>
                <w:b/>
              </w:rPr>
              <w:t xml:space="preserve"> KỲ II </w:t>
            </w:r>
          </w:p>
          <w:p w14:paraId="77151A6A" w14:textId="77777777" w:rsidR="006545A0" w:rsidRPr="00C412B1" w:rsidRDefault="006545A0" w:rsidP="00AA43A3">
            <w:pPr>
              <w:spacing w:before="60"/>
              <w:jc w:val="center"/>
              <w:rPr>
                <w:b/>
              </w:rPr>
            </w:pPr>
            <w:r w:rsidRPr="00C412B1">
              <w:rPr>
                <w:b/>
              </w:rPr>
              <w:t>NĂM HỌC 2023-2024</w:t>
            </w:r>
          </w:p>
          <w:p w14:paraId="7FA3420D" w14:textId="71CC6D3E" w:rsidR="006545A0" w:rsidRPr="00C412B1" w:rsidRDefault="006545A0" w:rsidP="00AA43A3">
            <w:pPr>
              <w:spacing w:before="60"/>
              <w:jc w:val="center"/>
              <w:rPr>
                <w:b/>
              </w:rPr>
            </w:pPr>
            <w:r w:rsidRPr="00C412B1">
              <w:rPr>
                <w:b/>
              </w:rPr>
              <w:t xml:space="preserve">Môn: </w:t>
            </w:r>
            <w:r w:rsidR="008C30DF">
              <w:rPr>
                <w:b/>
                <w:color w:val="FF0000"/>
              </w:rPr>
              <w:t>Địa lí</w:t>
            </w:r>
            <w:r w:rsidRPr="00C412B1">
              <w:rPr>
                <w:b/>
                <w:color w:val="FF0000"/>
              </w:rPr>
              <w:t xml:space="preserve"> </w:t>
            </w:r>
            <w:r w:rsidRPr="00C412B1">
              <w:rPr>
                <w:b/>
              </w:rPr>
              <w:t xml:space="preserve">– Lớp </w:t>
            </w:r>
            <w:r w:rsidRPr="00C412B1">
              <w:rPr>
                <w:b/>
                <w:color w:val="FF0000"/>
              </w:rPr>
              <w:t>1</w:t>
            </w:r>
            <w:r w:rsidR="008C30DF">
              <w:rPr>
                <w:b/>
                <w:color w:val="FF0000"/>
              </w:rPr>
              <w:t>0</w:t>
            </w:r>
          </w:p>
        </w:tc>
      </w:tr>
    </w:tbl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3"/>
      </w:tblGrid>
      <w:tr w:rsidR="00C412B1" w:rsidRPr="00C412B1" w14:paraId="59A3BFC4" w14:textId="77777777" w:rsidTr="00132C4F">
        <w:tc>
          <w:tcPr>
            <w:tcW w:w="10383" w:type="dxa"/>
          </w:tcPr>
          <w:p w14:paraId="3437BEE9" w14:textId="77777777" w:rsidR="00C412B1" w:rsidRPr="00C412B1" w:rsidRDefault="00C412B1" w:rsidP="00132C4F">
            <w:pPr>
              <w:spacing w:before="60" w:line="276" w:lineRule="auto"/>
              <w:jc w:val="center"/>
              <w:rPr>
                <w:b/>
              </w:rPr>
            </w:pPr>
            <w:r w:rsidRPr="00C412B1">
              <w:rPr>
                <w:b/>
              </w:rPr>
              <w:t>NỘI DUNG GIỚI HẠN KIỂM TRA</w:t>
            </w:r>
          </w:p>
        </w:tc>
      </w:tr>
    </w:tbl>
    <w:p w14:paraId="7A00BB36" w14:textId="77777777" w:rsidR="00C412B1" w:rsidRPr="00C412B1" w:rsidRDefault="00C412B1" w:rsidP="00C412B1">
      <w:pPr>
        <w:tabs>
          <w:tab w:val="left" w:pos="-1560"/>
          <w:tab w:val="left" w:pos="4305"/>
        </w:tabs>
        <w:spacing w:after="240"/>
        <w:contextualSpacing/>
        <w:rPr>
          <w:rFonts w:eastAsia="Calibri"/>
          <w:b/>
        </w:rPr>
      </w:pPr>
      <w:bookmarkStart w:id="0" w:name="_Hlk164103825"/>
      <w:r w:rsidRPr="00C412B1">
        <w:rPr>
          <w:rFonts w:eastAsia="Calibri"/>
          <w:b/>
        </w:rPr>
        <w:t>PHẦN I: TỰ LUẬN</w:t>
      </w:r>
    </w:p>
    <w:p w14:paraId="091AEDDF" w14:textId="7BE741C4" w:rsidR="00C412B1" w:rsidRPr="00C412B1" w:rsidRDefault="00C412B1" w:rsidP="00C412B1">
      <w:pPr>
        <w:spacing w:beforeLines="30" w:before="72" w:afterLines="30" w:after="72"/>
        <w:jc w:val="both"/>
      </w:pPr>
      <w:r w:rsidRPr="00C412B1">
        <w:t>- Nêu các sản phẩm xuất khẩu c</w:t>
      </w:r>
      <w:r>
        <w:t>hủ lực</w:t>
      </w:r>
      <w:r w:rsidRPr="00C412B1">
        <w:t xml:space="preserve"> của ngành công nghiệp thực phẩm và công nghiệp sản xuất hàng tiêu dùng Việt Nam.</w:t>
      </w:r>
    </w:p>
    <w:p w14:paraId="6924432D" w14:textId="77777777" w:rsidR="00C412B1" w:rsidRPr="00C412B1" w:rsidRDefault="00C412B1" w:rsidP="00C412B1">
      <w:pPr>
        <w:rPr>
          <w:rFonts w:eastAsia="Arial"/>
        </w:rPr>
      </w:pPr>
      <w:r w:rsidRPr="00C412B1">
        <w:rPr>
          <w:rFonts w:eastAsia="Arial"/>
        </w:rPr>
        <w:t>- Vận dụng kiến thức đã học làm việc với bảng số liệu về ngành dịch vụ (vẽ biểu đồ, nhận xét).</w:t>
      </w:r>
    </w:p>
    <w:p w14:paraId="2F31F3E9" w14:textId="77777777" w:rsidR="00C412B1" w:rsidRPr="00C412B1" w:rsidRDefault="00C412B1" w:rsidP="00C412B1">
      <w:pPr>
        <w:rPr>
          <w:rFonts w:eastAsia="Arial"/>
        </w:rPr>
      </w:pPr>
      <w:r w:rsidRPr="00C412B1">
        <w:rPr>
          <w:b/>
        </w:rPr>
        <w:t xml:space="preserve">PHẦN II: TRẮC NGHIỆM </w:t>
      </w:r>
    </w:p>
    <w:p w14:paraId="2A66EDF7" w14:textId="77777777" w:rsidR="00C412B1" w:rsidRPr="00C412B1" w:rsidRDefault="00C412B1" w:rsidP="00C412B1">
      <w:pPr>
        <w:ind w:left="992"/>
        <w:jc w:val="center"/>
        <w:rPr>
          <w:bCs/>
          <w:lang w:val="pt-BR"/>
        </w:rPr>
      </w:pPr>
      <w:r w:rsidRPr="00C412B1">
        <w:rPr>
          <w:b/>
          <w:bCs/>
          <w:lang w:val="pt-BR"/>
        </w:rPr>
        <w:t>BÀI 29: ĐỊA LÍ MỘT SỐ NGÀNH CÔNG NGHIỆP</w:t>
      </w:r>
    </w:p>
    <w:p w14:paraId="49C3D8AC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>Các nước trên thế giới có cơ cấu điện khác nhau, phụ thuộc vào</w:t>
      </w:r>
    </w:p>
    <w:p w14:paraId="795C244F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u w:val="single"/>
          <w:lang w:eastAsia="vi-VN"/>
        </w:rPr>
        <w:t>A</w:t>
      </w:r>
      <w:r w:rsidRPr="00C412B1">
        <w:rPr>
          <w:b/>
          <w:lang w:eastAsia="vi-VN"/>
        </w:rPr>
        <w:t xml:space="preserve">. </w:t>
      </w:r>
      <w:r w:rsidRPr="00C412B1">
        <w:rPr>
          <w:lang w:eastAsia="vi-VN"/>
        </w:rPr>
        <w:t>điều kiện tự nhiên, trình độ kĩ thuật, chính sách phát triển.</w:t>
      </w:r>
    </w:p>
    <w:p w14:paraId="5EE9E521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B. </w:t>
      </w:r>
      <w:r w:rsidRPr="00C412B1">
        <w:rPr>
          <w:lang w:eastAsia="vi-VN"/>
        </w:rPr>
        <w:t>vị trí địa lí, đặc điểm và sự phân bố dân cư, số đô thị.</w:t>
      </w:r>
    </w:p>
    <w:p w14:paraId="4E081BB2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C. </w:t>
      </w:r>
      <w:r w:rsidRPr="00C412B1">
        <w:rPr>
          <w:lang w:eastAsia="vi-VN"/>
        </w:rPr>
        <w:t>điều kiện tự nhiên, trình độ văn hoá - xã hội của dân cư.</w:t>
      </w:r>
    </w:p>
    <w:p w14:paraId="281B6D68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D. </w:t>
      </w:r>
      <w:r w:rsidRPr="00C412B1">
        <w:rPr>
          <w:lang w:eastAsia="vi-VN"/>
        </w:rPr>
        <w:t>vị trí địa lí, sự phát triển công nghiệp, trình độ kĩ thuật.</w:t>
      </w:r>
    </w:p>
    <w:p w14:paraId="3F40FE48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>Sản phẩm công nghiệp điện lực có đặc điểm là</w:t>
      </w:r>
    </w:p>
    <w:p w14:paraId="3B67DF48" w14:textId="4A07FB36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A. </w:t>
      </w:r>
      <w:r w:rsidRPr="00C412B1">
        <w:rPr>
          <w:lang w:eastAsia="vi-VN"/>
        </w:rPr>
        <w:t>phong phú, đa dạng.</w:t>
      </w:r>
      <w:r w:rsidRPr="00C412B1">
        <w:rPr>
          <w:lang w:eastAsia="vi-VN"/>
        </w:rPr>
        <w:tab/>
        <w:t xml:space="preserve">  </w:t>
      </w:r>
      <w:r w:rsidRPr="00C412B1">
        <w:rPr>
          <w:b/>
          <w:lang w:eastAsia="vi-VN"/>
        </w:rPr>
        <w:t xml:space="preserve">B. </w:t>
      </w:r>
      <w:r w:rsidRPr="00C412B1">
        <w:rPr>
          <w:lang w:eastAsia="vi-VN"/>
        </w:rPr>
        <w:t>khó di chuyển.</w:t>
      </w:r>
    </w:p>
    <w:p w14:paraId="1AED9FCE" w14:textId="55085E41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u w:val="single"/>
          <w:lang w:eastAsia="vi-VN"/>
        </w:rPr>
        <w:t>C</w:t>
      </w:r>
      <w:r w:rsidRPr="00C412B1">
        <w:rPr>
          <w:b/>
          <w:lang w:eastAsia="vi-VN"/>
        </w:rPr>
        <w:t xml:space="preserve">. </w:t>
      </w:r>
      <w:r w:rsidRPr="00C412B1">
        <w:rPr>
          <w:lang w:eastAsia="vi-VN"/>
        </w:rPr>
        <w:t>không lưu giữ được.</w:t>
      </w:r>
      <w:r w:rsidRPr="00C412B1">
        <w:rPr>
          <w:lang w:eastAsia="vi-VN"/>
        </w:rPr>
        <w:tab/>
        <w:t xml:space="preserve">  </w:t>
      </w:r>
      <w:r w:rsidRPr="00C412B1">
        <w:rPr>
          <w:b/>
          <w:lang w:eastAsia="vi-VN"/>
        </w:rPr>
        <w:t xml:space="preserve">D. </w:t>
      </w:r>
      <w:r w:rsidRPr="00C412B1">
        <w:rPr>
          <w:lang w:eastAsia="vi-VN"/>
        </w:rPr>
        <w:t>ít đòi hỏi về vốn.</w:t>
      </w:r>
    </w:p>
    <w:p w14:paraId="291862BA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>Công nghiệp điện tử, tin học có vai trò đặc biệt quan trọng ở cả hiện tại và tương lai do</w:t>
      </w:r>
    </w:p>
    <w:p w14:paraId="27903896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A. </w:t>
      </w:r>
      <w:r w:rsidRPr="00C412B1">
        <w:rPr>
          <w:lang w:eastAsia="vi-VN"/>
        </w:rPr>
        <w:t>tạo ra nhiều sản phẩm cao cấp, có giá trị xuất khẩu cao.</w:t>
      </w:r>
    </w:p>
    <w:p w14:paraId="62D7A31D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B. </w:t>
      </w:r>
      <w:r w:rsidRPr="00C412B1">
        <w:rPr>
          <w:lang w:eastAsia="vi-VN"/>
        </w:rPr>
        <w:t>phục vụ cho quá trình sản xuất cũng như đời sống dân cư.</w:t>
      </w:r>
    </w:p>
    <w:p w14:paraId="05997A76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u w:val="single"/>
          <w:lang w:eastAsia="vi-VN"/>
        </w:rPr>
        <w:t>C</w:t>
      </w:r>
      <w:r w:rsidRPr="00C412B1">
        <w:rPr>
          <w:b/>
          <w:lang w:eastAsia="vi-VN"/>
        </w:rPr>
        <w:t xml:space="preserve">. </w:t>
      </w:r>
      <w:r w:rsidRPr="00C412B1">
        <w:rPr>
          <w:lang w:eastAsia="vi-VN"/>
        </w:rPr>
        <w:t>tạo ra thay đổi lớn trong phương thức sản xuất và đời sống xã hội.</w:t>
      </w:r>
    </w:p>
    <w:p w14:paraId="6BFBBC0F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D. </w:t>
      </w:r>
      <w:r w:rsidRPr="00C412B1">
        <w:rPr>
          <w:lang w:eastAsia="vi-VN"/>
        </w:rPr>
        <w:t>tạo ra mối quan hệ rộng rãi giữa các cộng đồng dân cư thế giới.</w:t>
      </w:r>
    </w:p>
    <w:p w14:paraId="336A7852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rFonts w:eastAsia="Calibri"/>
          <w:b/>
          <w:lang w:eastAsia="vi-VN"/>
        </w:rPr>
      </w:pPr>
      <w:r w:rsidRPr="00C412B1">
        <w:rPr>
          <w:rFonts w:eastAsia="Calibri"/>
          <w:lang w:eastAsia="vi-VN"/>
        </w:rPr>
        <w:t>Sản phẩm của ngành công nghiệp luyện kim màu là</w:t>
      </w:r>
    </w:p>
    <w:p w14:paraId="1696B8C9" w14:textId="3D14C1CC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lang w:eastAsia="vi-VN"/>
        </w:rPr>
        <w:t xml:space="preserve">A. </w:t>
      </w:r>
      <w:r w:rsidRPr="00C412B1">
        <w:rPr>
          <w:rFonts w:eastAsia="Calibri"/>
          <w:lang w:eastAsia="vi-VN"/>
        </w:rPr>
        <w:t xml:space="preserve">sắt.                        </w:t>
      </w:r>
      <w:r w:rsidRPr="00C412B1">
        <w:rPr>
          <w:rFonts w:eastAsia="Calibri"/>
          <w:b/>
          <w:lang w:eastAsia="vi-VN"/>
        </w:rPr>
        <w:t xml:space="preserve">B. </w:t>
      </w:r>
      <w:r w:rsidRPr="00C412B1">
        <w:rPr>
          <w:rFonts w:eastAsia="Calibri"/>
          <w:lang w:eastAsia="vi-VN"/>
        </w:rPr>
        <w:t xml:space="preserve">than.                          </w:t>
      </w:r>
      <w:r w:rsidRPr="00C412B1">
        <w:rPr>
          <w:rFonts w:eastAsia="Calibri"/>
          <w:b/>
          <w:lang w:eastAsia="vi-VN"/>
        </w:rPr>
        <w:t xml:space="preserve">C. </w:t>
      </w:r>
      <w:r w:rsidRPr="00C412B1">
        <w:rPr>
          <w:rFonts w:eastAsia="Calibri"/>
          <w:lang w:eastAsia="vi-VN"/>
        </w:rPr>
        <w:t xml:space="preserve">dầu.                           </w:t>
      </w:r>
      <w:r w:rsidRPr="00C412B1">
        <w:rPr>
          <w:rFonts w:eastAsia="Calibri"/>
          <w:b/>
          <w:u w:val="single"/>
          <w:lang w:eastAsia="vi-VN"/>
        </w:rPr>
        <w:t>D</w:t>
      </w:r>
      <w:r w:rsidRPr="00C412B1">
        <w:rPr>
          <w:rFonts w:eastAsia="Calibri"/>
          <w:b/>
          <w:lang w:eastAsia="vi-VN"/>
        </w:rPr>
        <w:t xml:space="preserve">. </w:t>
      </w:r>
      <w:r w:rsidRPr="00C412B1">
        <w:rPr>
          <w:rFonts w:eastAsia="Calibri"/>
          <w:lang w:eastAsia="vi-VN"/>
        </w:rPr>
        <w:t>nhôm.</w:t>
      </w:r>
    </w:p>
    <w:p w14:paraId="2F3BA613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rFonts w:eastAsia="Calibri"/>
          <w:b/>
        </w:rPr>
      </w:pPr>
      <w:r w:rsidRPr="00C412B1">
        <w:rPr>
          <w:rFonts w:eastAsia="Calibri"/>
        </w:rPr>
        <w:t>Ngành công nghiệp năng lượng gồm đầy đủ các phân ngành là</w:t>
      </w:r>
    </w:p>
    <w:p w14:paraId="1E5F0371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u w:val="single"/>
        </w:rPr>
        <w:t>A</w:t>
      </w:r>
      <w:r w:rsidRPr="00C412B1">
        <w:rPr>
          <w:rFonts w:eastAsia="Calibri"/>
          <w:b/>
        </w:rPr>
        <w:t xml:space="preserve">. </w:t>
      </w:r>
      <w:r w:rsidRPr="00C412B1">
        <w:rPr>
          <w:rFonts w:eastAsia="Calibri"/>
        </w:rPr>
        <w:t>khai thác than, khai thác dầu khí, điện lực.</w:t>
      </w:r>
      <w:r w:rsidRPr="00C412B1">
        <w:rPr>
          <w:rFonts w:eastAsia="Calibri"/>
        </w:rPr>
        <w:tab/>
      </w:r>
    </w:p>
    <w:p w14:paraId="3E13C60A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</w:rPr>
        <w:t xml:space="preserve">B. </w:t>
      </w:r>
      <w:r w:rsidRPr="00C412B1">
        <w:rPr>
          <w:rFonts w:eastAsia="Calibri"/>
        </w:rPr>
        <w:t>khai thác than, khai thác dầu khí, thuỷ điện.</w:t>
      </w:r>
    </w:p>
    <w:p w14:paraId="17A14C1F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lang w:eastAsia="vi-VN"/>
        </w:rPr>
        <w:t xml:space="preserve">C. </w:t>
      </w:r>
      <w:r w:rsidRPr="00C412B1">
        <w:rPr>
          <w:rFonts w:eastAsia="Calibri"/>
        </w:rPr>
        <w:t>khai thác than, khai thác dầu khí, nhiệt điện</w:t>
      </w:r>
      <w:r w:rsidRPr="00C412B1">
        <w:rPr>
          <w:rFonts w:eastAsia="Calibri"/>
          <w:lang w:eastAsia="vi-VN"/>
        </w:rPr>
        <w:t>.</w:t>
      </w:r>
      <w:r w:rsidRPr="00C412B1">
        <w:rPr>
          <w:rFonts w:eastAsia="Calibri"/>
        </w:rPr>
        <w:tab/>
      </w:r>
    </w:p>
    <w:p w14:paraId="21F1F69D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lang w:eastAsia="vi-VN"/>
        </w:rPr>
        <w:t xml:space="preserve">D. </w:t>
      </w:r>
      <w:r w:rsidRPr="00C412B1">
        <w:rPr>
          <w:rFonts w:eastAsia="Calibri"/>
        </w:rPr>
        <w:t>khai thác than, khai thác dầu khí, điện gió</w:t>
      </w:r>
      <w:r w:rsidRPr="00C412B1">
        <w:rPr>
          <w:rFonts w:eastAsia="Calibri"/>
          <w:lang w:eastAsia="vi-VN"/>
        </w:rPr>
        <w:t xml:space="preserve">. </w:t>
      </w:r>
    </w:p>
    <w:p w14:paraId="5A8EA519" w14:textId="77777777" w:rsidR="00C412B1" w:rsidRPr="00C412B1" w:rsidRDefault="00C412B1" w:rsidP="00C412B1">
      <w:pPr>
        <w:widowControl w:val="0"/>
        <w:ind w:left="992"/>
        <w:jc w:val="center"/>
        <w:rPr>
          <w:bCs/>
        </w:rPr>
      </w:pPr>
      <w:r w:rsidRPr="00C412B1">
        <w:rPr>
          <w:b/>
          <w:bCs/>
        </w:rPr>
        <w:t>BÀI 31: TÁC ĐỘNG CỦA CÔNG NGHIỆP ĐỐI VỚI MÔI TRƯỜNG, PHÁT TRIỂN NĂNG LƯỢNG TÁI TẠO, ĐỊNH HƯỚNG PHÁT TRIỂN CÔNG NGHIỆP TRONG TƯƠNG LAI</w:t>
      </w:r>
    </w:p>
    <w:p w14:paraId="2D609589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 xml:space="preserve">Việc đẩy mạnh sử dụng các nguồn năng lượng tái tạo </w:t>
      </w:r>
      <w:r w:rsidRPr="00C412B1">
        <w:rPr>
          <w:b/>
          <w:bCs/>
          <w:lang w:eastAsia="vi-VN"/>
        </w:rPr>
        <w:t>không</w:t>
      </w:r>
      <w:r w:rsidRPr="00C412B1">
        <w:rPr>
          <w:lang w:eastAsia="vi-VN"/>
        </w:rPr>
        <w:t xml:space="preserve"> nhằm</w:t>
      </w:r>
    </w:p>
    <w:p w14:paraId="6D55805C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A. </w:t>
      </w:r>
      <w:r w:rsidRPr="00C412B1">
        <w:rPr>
          <w:lang w:eastAsia="vi-VN"/>
        </w:rPr>
        <w:t>đảm bảo nguồn cung cấp năng lượng cho các ngành công nghiệp.</w:t>
      </w:r>
    </w:p>
    <w:p w14:paraId="042A303A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B. </w:t>
      </w:r>
      <w:r w:rsidRPr="00C412B1">
        <w:rPr>
          <w:lang w:eastAsia="vi-VN"/>
        </w:rPr>
        <w:t>đảm bảo việc duy trì an ninh năng lượng cho mỗi quốc gia.</w:t>
      </w:r>
    </w:p>
    <w:p w14:paraId="6188DCA3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u w:val="single"/>
          <w:lang w:eastAsia="vi-VN"/>
        </w:rPr>
        <w:t>C</w:t>
      </w:r>
      <w:r w:rsidRPr="00C412B1">
        <w:rPr>
          <w:b/>
          <w:lang w:eastAsia="vi-VN"/>
        </w:rPr>
        <w:t xml:space="preserve">. </w:t>
      </w:r>
      <w:r w:rsidRPr="00C412B1">
        <w:rPr>
          <w:lang w:eastAsia="vi-VN"/>
        </w:rPr>
        <w:t>hạn chế việc sử dụng năng lượng trong sinh hoạt của người dân.</w:t>
      </w:r>
    </w:p>
    <w:p w14:paraId="5A854290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D. </w:t>
      </w:r>
      <w:r w:rsidRPr="00C412B1">
        <w:rPr>
          <w:lang w:eastAsia="vi-VN"/>
        </w:rPr>
        <w:t>góp phần giảm phát thải khí nhà kính, giảm nhẹ biến đổi khí hậu.</w:t>
      </w:r>
    </w:p>
    <w:p w14:paraId="455776FD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rFonts w:eastAsia="Calibri"/>
          <w:b/>
          <w:lang w:eastAsia="vi-VN"/>
        </w:rPr>
      </w:pPr>
      <w:r w:rsidRPr="00C412B1">
        <w:rPr>
          <w:rFonts w:eastAsia="Calibri"/>
          <w:lang w:eastAsia="vi-VN"/>
        </w:rPr>
        <w:t>Công nghiệp thế giới hiện nay chú trọng</w:t>
      </w:r>
    </w:p>
    <w:p w14:paraId="477C983C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lang w:eastAsia="vi-VN"/>
        </w:rPr>
        <w:t xml:space="preserve">A. </w:t>
      </w:r>
      <w:r w:rsidRPr="00C412B1">
        <w:rPr>
          <w:rFonts w:eastAsia="Calibri"/>
          <w:lang w:eastAsia="vi-VN"/>
        </w:rPr>
        <w:t>tăng tỉ trọng công nghiệp khai thác.</w:t>
      </w:r>
      <w:r w:rsidRPr="00C412B1">
        <w:rPr>
          <w:rFonts w:eastAsia="Calibri"/>
        </w:rPr>
        <w:tab/>
      </w:r>
      <w:r w:rsidRPr="00C412B1">
        <w:rPr>
          <w:rFonts w:eastAsia="Calibri"/>
          <w:b/>
          <w:lang w:eastAsia="vi-VN"/>
        </w:rPr>
        <w:t xml:space="preserve">B. </w:t>
      </w:r>
      <w:r w:rsidRPr="00C412B1">
        <w:rPr>
          <w:rFonts w:eastAsia="Calibri"/>
          <w:lang w:eastAsia="vi-VN"/>
        </w:rPr>
        <w:t>giảm tỉ trọng công nghiệp chế biến.</w:t>
      </w:r>
    </w:p>
    <w:p w14:paraId="11E904D9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u w:val="single"/>
          <w:lang w:eastAsia="vi-VN"/>
        </w:rPr>
        <w:t>C</w:t>
      </w:r>
      <w:r w:rsidRPr="00C412B1">
        <w:rPr>
          <w:rFonts w:eastAsia="Calibri"/>
          <w:b/>
          <w:lang w:eastAsia="vi-VN"/>
        </w:rPr>
        <w:t xml:space="preserve">. </w:t>
      </w:r>
      <w:r w:rsidRPr="00C412B1">
        <w:rPr>
          <w:rFonts w:eastAsia="Calibri"/>
          <w:lang w:eastAsia="vi-VN"/>
        </w:rPr>
        <w:t>phát triển các ngành công nghệ cao.</w:t>
      </w:r>
      <w:r w:rsidRPr="00C412B1">
        <w:rPr>
          <w:rFonts w:eastAsia="Calibri"/>
        </w:rPr>
        <w:tab/>
      </w:r>
      <w:r w:rsidRPr="00C412B1">
        <w:rPr>
          <w:rFonts w:eastAsia="Calibri"/>
          <w:b/>
          <w:lang w:eastAsia="vi-VN"/>
        </w:rPr>
        <w:t xml:space="preserve">D. </w:t>
      </w:r>
      <w:r w:rsidRPr="00C412B1">
        <w:rPr>
          <w:rFonts w:eastAsia="Calibri"/>
          <w:lang w:eastAsia="vi-VN"/>
        </w:rPr>
        <w:t>phân bố đều khắp ở các địa phương.</w:t>
      </w:r>
    </w:p>
    <w:p w14:paraId="336BC483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rFonts w:eastAsia="Calibri"/>
          <w:b/>
          <w:bCs/>
        </w:rPr>
      </w:pPr>
      <w:r w:rsidRPr="00C412B1">
        <w:rPr>
          <w:rFonts w:eastAsia="Calibri"/>
          <w:bCs/>
        </w:rPr>
        <w:t>Nguồn năng lượng sạch bao gồm</w:t>
      </w:r>
    </w:p>
    <w:p w14:paraId="485E9A99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bCs/>
        </w:rPr>
        <w:t xml:space="preserve">A. </w:t>
      </w:r>
      <w:r w:rsidRPr="00C412B1">
        <w:rPr>
          <w:rFonts w:eastAsia="Calibri"/>
          <w:bCs/>
        </w:rPr>
        <w:t>sức gió, than đá, năng lượng mặt trời.</w:t>
      </w:r>
      <w:r w:rsidRPr="00C412B1">
        <w:rPr>
          <w:rFonts w:eastAsia="Calibri"/>
        </w:rPr>
        <w:tab/>
      </w:r>
      <w:r w:rsidRPr="00C412B1">
        <w:rPr>
          <w:rFonts w:eastAsia="Calibri"/>
        </w:rPr>
        <w:tab/>
      </w:r>
    </w:p>
    <w:p w14:paraId="705DC495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bCs/>
        </w:rPr>
        <w:t xml:space="preserve">B. </w:t>
      </w:r>
      <w:r w:rsidRPr="00C412B1">
        <w:rPr>
          <w:rFonts w:eastAsia="Calibri"/>
          <w:bCs/>
        </w:rPr>
        <w:t>dầu khí, than đá, năng lượng thuỷ triều.</w:t>
      </w:r>
    </w:p>
    <w:p w14:paraId="584B82A3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bCs/>
          <w:u w:val="single"/>
        </w:rPr>
        <w:t>C</w:t>
      </w:r>
      <w:r w:rsidRPr="00C412B1">
        <w:rPr>
          <w:rFonts w:eastAsia="Calibri"/>
          <w:b/>
          <w:bCs/>
        </w:rPr>
        <w:t xml:space="preserve">. </w:t>
      </w:r>
      <w:r w:rsidRPr="00C412B1">
        <w:rPr>
          <w:rFonts w:eastAsia="Calibri"/>
          <w:bCs/>
        </w:rPr>
        <w:t>năng lượng mặt trời, sức gió, địa nhiệt.</w:t>
      </w:r>
      <w:r w:rsidRPr="00C412B1">
        <w:rPr>
          <w:rFonts w:eastAsia="Calibri"/>
        </w:rPr>
        <w:tab/>
      </w:r>
      <w:r w:rsidRPr="00C412B1">
        <w:rPr>
          <w:rFonts w:eastAsia="Calibri"/>
        </w:rPr>
        <w:tab/>
      </w:r>
    </w:p>
    <w:p w14:paraId="63DF8074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bCs/>
        </w:rPr>
        <w:t xml:space="preserve">D. </w:t>
      </w:r>
      <w:r w:rsidRPr="00C412B1">
        <w:rPr>
          <w:rFonts w:eastAsia="Calibri"/>
          <w:bCs/>
        </w:rPr>
        <w:t>năng lượng thủy triều, than đá, củi gỗ.</w:t>
      </w:r>
    </w:p>
    <w:p w14:paraId="104FC8CC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rFonts w:eastAsia="Calibri"/>
          <w:b/>
        </w:rPr>
      </w:pPr>
      <w:r w:rsidRPr="00C412B1">
        <w:rPr>
          <w:rFonts w:eastAsia="Calibri"/>
        </w:rPr>
        <w:t xml:space="preserve">Phát biểu nào sau đây </w:t>
      </w:r>
      <w:r w:rsidRPr="00C412B1">
        <w:rPr>
          <w:rFonts w:eastAsia="Calibri"/>
          <w:b/>
        </w:rPr>
        <w:t>không</w:t>
      </w:r>
      <w:r w:rsidRPr="00C412B1">
        <w:rPr>
          <w:rFonts w:eastAsia="Calibri"/>
        </w:rPr>
        <w:t xml:space="preserve"> đúng với định hướng phát triển công nghiệp trong tương lai?</w:t>
      </w:r>
    </w:p>
    <w:p w14:paraId="5FD6E7BD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</w:rPr>
        <w:t xml:space="preserve">A. </w:t>
      </w:r>
      <w:r w:rsidRPr="00C412B1">
        <w:rPr>
          <w:rFonts w:eastAsia="Calibri"/>
        </w:rPr>
        <w:t>Phát triển các ngành có hàm lượng kĩ thuật cao.</w:t>
      </w:r>
    </w:p>
    <w:p w14:paraId="52852F40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</w:rPr>
        <w:t xml:space="preserve">B. </w:t>
      </w:r>
      <w:r w:rsidRPr="00C412B1">
        <w:rPr>
          <w:rFonts w:eastAsia="Calibri"/>
        </w:rPr>
        <w:t>Phát triển công nghiệp theo hướng tăng trưởng xanh.</w:t>
      </w:r>
    </w:p>
    <w:p w14:paraId="5A72922D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</w:rPr>
        <w:lastRenderedPageBreak/>
        <w:t xml:space="preserve">C. </w:t>
      </w:r>
      <w:r w:rsidRPr="00C412B1">
        <w:rPr>
          <w:rFonts w:eastAsia="Calibri"/>
        </w:rPr>
        <w:t>Đẩy mạnh sử dụng các nguồn năng lượng tái tạo.</w:t>
      </w:r>
    </w:p>
    <w:p w14:paraId="785E9FB6" w14:textId="77777777" w:rsidR="00C412B1" w:rsidRPr="00C412B1" w:rsidRDefault="00C412B1" w:rsidP="00C412B1">
      <w:pPr>
        <w:widowControl w:val="0"/>
        <w:tabs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C412B1">
        <w:rPr>
          <w:b/>
          <w:u w:val="single"/>
        </w:rPr>
        <w:t>D</w:t>
      </w:r>
      <w:r w:rsidRPr="00C412B1">
        <w:rPr>
          <w:b/>
        </w:rPr>
        <w:t xml:space="preserve">. </w:t>
      </w:r>
      <w:r w:rsidRPr="00C412B1">
        <w:t>Chú trọng phát triển công nghiệp truyền thống.</w:t>
      </w:r>
    </w:p>
    <w:p w14:paraId="61220160" w14:textId="77777777" w:rsidR="00C412B1" w:rsidRPr="00C412B1" w:rsidRDefault="00C412B1" w:rsidP="00C412B1">
      <w:pPr>
        <w:widowControl w:val="0"/>
        <w:ind w:left="992"/>
        <w:jc w:val="center"/>
        <w:rPr>
          <w:bCs/>
        </w:rPr>
      </w:pPr>
      <w:r w:rsidRPr="00C412B1">
        <w:rPr>
          <w:b/>
          <w:bCs/>
        </w:rPr>
        <w:t>BÀI 33: CƠ CẤU, VAI TRÒ, ĐẶC ĐIỂM, CÁC NHÂN TỐ ẢNH HƯỞNG ĐẾN SỰ PHÁT TRIỂN VÀ PHÂN BỐ DỊCH VỤ</w:t>
      </w:r>
    </w:p>
    <w:p w14:paraId="709BAE3E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rFonts w:eastAsia="Calibri"/>
          <w:b/>
          <w:lang w:eastAsia="vi-VN"/>
        </w:rPr>
      </w:pPr>
      <w:r w:rsidRPr="00C412B1">
        <w:rPr>
          <w:rFonts w:eastAsia="Calibri"/>
          <w:lang w:eastAsia="vi-VN"/>
        </w:rPr>
        <w:t>Đặc điểm của ngành dịch vụ là</w:t>
      </w:r>
    </w:p>
    <w:p w14:paraId="1F786FB8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u w:val="single"/>
          <w:lang w:eastAsia="vi-VN"/>
        </w:rPr>
        <w:t>A</w:t>
      </w:r>
      <w:r w:rsidRPr="00C412B1">
        <w:rPr>
          <w:rFonts w:eastAsia="Calibri"/>
          <w:b/>
          <w:lang w:eastAsia="vi-VN"/>
        </w:rPr>
        <w:t xml:space="preserve">. </w:t>
      </w:r>
      <w:r w:rsidRPr="00C412B1">
        <w:rPr>
          <w:rFonts w:eastAsia="Calibri"/>
          <w:lang w:eastAsia="vi-VN"/>
        </w:rPr>
        <w:t>sản phẩm phần lớn là phi vật chất.</w:t>
      </w:r>
      <w:r w:rsidRPr="00C412B1">
        <w:rPr>
          <w:rFonts w:eastAsia="Calibri"/>
        </w:rPr>
        <w:tab/>
      </w:r>
      <w:r w:rsidRPr="00C412B1">
        <w:rPr>
          <w:rFonts w:eastAsia="Calibri"/>
          <w:b/>
          <w:lang w:eastAsia="vi-VN"/>
        </w:rPr>
        <w:t xml:space="preserve">B. </w:t>
      </w:r>
      <w:r w:rsidRPr="00C412B1">
        <w:rPr>
          <w:rFonts w:eastAsia="Calibri"/>
          <w:lang w:eastAsia="vi-VN"/>
        </w:rPr>
        <w:t>nhiều loại sản phẩm lưu giữ được.</w:t>
      </w:r>
    </w:p>
    <w:p w14:paraId="6A62AE99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lang w:eastAsia="vi-VN"/>
        </w:rPr>
        <w:t xml:space="preserve">C. </w:t>
      </w:r>
      <w:r w:rsidRPr="00C412B1">
        <w:rPr>
          <w:rFonts w:eastAsia="Calibri"/>
          <w:lang w:eastAsia="vi-VN"/>
        </w:rPr>
        <w:t>sự tiêu dùng xảy ra trước sản xuất.</w:t>
      </w:r>
      <w:r w:rsidRPr="00C412B1">
        <w:rPr>
          <w:rFonts w:eastAsia="Calibri"/>
        </w:rPr>
        <w:tab/>
      </w:r>
      <w:r w:rsidRPr="00C412B1">
        <w:rPr>
          <w:rFonts w:eastAsia="Calibri"/>
          <w:b/>
          <w:lang w:eastAsia="vi-VN"/>
        </w:rPr>
        <w:t xml:space="preserve">D. </w:t>
      </w:r>
      <w:r w:rsidRPr="00C412B1">
        <w:rPr>
          <w:rFonts w:eastAsia="Calibri"/>
          <w:lang w:eastAsia="vi-VN"/>
        </w:rPr>
        <w:t>hầu hết các sản phẩm đều hữu hình.</w:t>
      </w:r>
    </w:p>
    <w:p w14:paraId="66D10BBB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rFonts w:eastAsia="Calibri"/>
          <w:b/>
          <w:iCs/>
        </w:rPr>
      </w:pPr>
      <w:bookmarkStart w:id="1" w:name="_Hlk164145001"/>
      <w:r w:rsidRPr="00C412B1">
        <w:rPr>
          <w:rFonts w:eastAsia="Calibri"/>
          <w:iCs/>
        </w:rPr>
        <w:t>Cơ cấu ngành dịch vụ bao gồm</w:t>
      </w:r>
    </w:p>
    <w:p w14:paraId="7CBBF134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</w:rPr>
        <w:t xml:space="preserve">A. </w:t>
      </w:r>
      <w:r w:rsidRPr="00C412B1">
        <w:rPr>
          <w:rFonts w:eastAsia="Calibri"/>
        </w:rPr>
        <w:t>dịch vụ nghề nghiệp, dịch vụ công, dịch vụ kinh doanh.</w:t>
      </w:r>
    </w:p>
    <w:p w14:paraId="512143C9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</w:rPr>
        <w:t xml:space="preserve">B. </w:t>
      </w:r>
      <w:r w:rsidRPr="00C412B1">
        <w:rPr>
          <w:rFonts w:eastAsia="Calibri"/>
        </w:rPr>
        <w:t>dịch vụ kinh doanh, dịch vụ du lịch, dịch vụ cá nhân.</w:t>
      </w:r>
    </w:p>
    <w:p w14:paraId="04326571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</w:rPr>
        <w:t xml:space="preserve">C. </w:t>
      </w:r>
      <w:r w:rsidRPr="00C412B1">
        <w:rPr>
          <w:rFonts w:eastAsia="Calibri"/>
        </w:rPr>
        <w:t>dịch vụ cá nhân, dịch vụ hành chính công, dịch vụ buôn bán.</w:t>
      </w:r>
    </w:p>
    <w:p w14:paraId="1C6A575A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u w:val="single"/>
        </w:rPr>
        <w:t>D</w:t>
      </w:r>
      <w:r w:rsidRPr="00C412B1">
        <w:rPr>
          <w:rFonts w:eastAsia="Calibri"/>
          <w:b/>
        </w:rPr>
        <w:t xml:space="preserve">. </w:t>
      </w:r>
      <w:r w:rsidRPr="00C412B1">
        <w:rPr>
          <w:rFonts w:eastAsia="Calibri"/>
        </w:rPr>
        <w:t>dịch vụ kinh doanh, dịch vụ tiêu dùng, dịch vụ công.</w:t>
      </w:r>
    </w:p>
    <w:bookmarkEnd w:id="1"/>
    <w:p w14:paraId="36A5CD1F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>Đối với ngành dịch vụ, nhân tố có ý nghĩa chủ yếu trong việc thu hút vốn đầu tư, nguồn lao động chất lượng cao, tiếp cận thị trường bên ngoài là</w:t>
      </w:r>
    </w:p>
    <w:p w14:paraId="11BAE54C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rPr>
          <w:lang w:eastAsia="vi-VN"/>
        </w:rPr>
      </w:pPr>
      <w:r w:rsidRPr="00C412B1">
        <w:rPr>
          <w:b/>
          <w:u w:val="single"/>
          <w:lang w:eastAsia="vi-VN"/>
        </w:rPr>
        <w:t>A</w:t>
      </w:r>
      <w:r w:rsidRPr="00C412B1">
        <w:rPr>
          <w:b/>
          <w:lang w:eastAsia="vi-VN"/>
        </w:rPr>
        <w:t xml:space="preserve">. </w:t>
      </w:r>
      <w:r w:rsidRPr="00C412B1">
        <w:rPr>
          <w:lang w:eastAsia="vi-VN"/>
        </w:rPr>
        <w:t>vị trí địa lí.</w:t>
      </w:r>
      <w:r w:rsidRPr="00C412B1">
        <w:rPr>
          <w:lang w:eastAsia="vi-VN"/>
        </w:rPr>
        <w:tab/>
      </w:r>
      <w:r w:rsidRPr="00C412B1">
        <w:rPr>
          <w:lang w:eastAsia="vi-VN"/>
        </w:rPr>
        <w:tab/>
      </w:r>
      <w:r w:rsidRPr="00C412B1">
        <w:rPr>
          <w:b/>
          <w:lang w:eastAsia="vi-VN"/>
        </w:rPr>
        <w:t xml:space="preserve">B. </w:t>
      </w:r>
      <w:r w:rsidRPr="00C412B1">
        <w:rPr>
          <w:lang w:eastAsia="vi-VN"/>
        </w:rPr>
        <w:t>nhân tố tự nhiên.</w:t>
      </w:r>
      <w:r w:rsidRPr="00C412B1">
        <w:rPr>
          <w:lang w:eastAsia="vi-VN"/>
        </w:rPr>
        <w:tab/>
      </w:r>
    </w:p>
    <w:p w14:paraId="49FB4F94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rPr>
          <w:lang w:eastAsia="vi-VN"/>
        </w:rPr>
      </w:pPr>
      <w:r w:rsidRPr="00C412B1">
        <w:rPr>
          <w:b/>
          <w:lang w:eastAsia="vi-VN"/>
        </w:rPr>
        <w:t xml:space="preserve">C. </w:t>
      </w:r>
      <w:r w:rsidRPr="00C412B1">
        <w:rPr>
          <w:lang w:eastAsia="vi-VN"/>
        </w:rPr>
        <w:t>nhân tố kinh tế - xã hội.</w:t>
      </w:r>
      <w:r w:rsidRPr="00C412B1">
        <w:rPr>
          <w:lang w:eastAsia="vi-VN"/>
        </w:rPr>
        <w:tab/>
      </w:r>
      <w:r w:rsidRPr="00C412B1">
        <w:rPr>
          <w:b/>
          <w:lang w:eastAsia="vi-VN"/>
        </w:rPr>
        <w:t xml:space="preserve">D. </w:t>
      </w:r>
      <w:r w:rsidRPr="00C412B1">
        <w:rPr>
          <w:lang w:eastAsia="vi-VN"/>
        </w:rPr>
        <w:t>tất cả các nhân tố.</w:t>
      </w:r>
    </w:p>
    <w:p w14:paraId="4928B8BB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>Nhân tố có tác động trực tiếp đến sự phát triển và phân bố của một số loại hình dịch vụ như giao thông vận tải, du lịch là</w:t>
      </w:r>
    </w:p>
    <w:p w14:paraId="3A43C137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A. </w:t>
      </w:r>
      <w:r w:rsidRPr="00C412B1">
        <w:rPr>
          <w:lang w:eastAsia="vi-VN"/>
        </w:rPr>
        <w:t>vị trí địa lí.</w:t>
      </w:r>
      <w:r w:rsidRPr="00C412B1">
        <w:rPr>
          <w:lang w:eastAsia="vi-VN"/>
        </w:rPr>
        <w:tab/>
      </w:r>
      <w:r w:rsidRPr="00C412B1">
        <w:rPr>
          <w:lang w:eastAsia="vi-VN"/>
        </w:rPr>
        <w:tab/>
      </w:r>
      <w:r w:rsidRPr="00C412B1">
        <w:rPr>
          <w:b/>
          <w:u w:val="single"/>
          <w:lang w:eastAsia="vi-VN"/>
        </w:rPr>
        <w:t>B</w:t>
      </w:r>
      <w:r w:rsidRPr="00C412B1">
        <w:rPr>
          <w:b/>
          <w:lang w:eastAsia="vi-VN"/>
        </w:rPr>
        <w:t xml:space="preserve">. </w:t>
      </w:r>
      <w:r w:rsidRPr="00C412B1">
        <w:rPr>
          <w:lang w:eastAsia="vi-VN"/>
        </w:rPr>
        <w:t>nhân tố tự nhiên.</w:t>
      </w:r>
    </w:p>
    <w:p w14:paraId="5458284E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C. </w:t>
      </w:r>
      <w:r w:rsidRPr="00C412B1">
        <w:rPr>
          <w:lang w:eastAsia="vi-VN"/>
        </w:rPr>
        <w:t>trình độ phát triển kinh tế.</w:t>
      </w:r>
      <w:r w:rsidRPr="00C412B1">
        <w:rPr>
          <w:lang w:eastAsia="vi-VN"/>
        </w:rPr>
        <w:tab/>
      </w:r>
      <w:r w:rsidRPr="00C412B1">
        <w:rPr>
          <w:b/>
          <w:lang w:eastAsia="vi-VN"/>
        </w:rPr>
        <w:t xml:space="preserve">D. </w:t>
      </w:r>
      <w:r w:rsidRPr="00C412B1">
        <w:rPr>
          <w:lang w:eastAsia="vi-VN"/>
        </w:rPr>
        <w:t>dân số và lao động.</w:t>
      </w:r>
    </w:p>
    <w:p w14:paraId="550F238F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b/>
          <w:lang w:eastAsia="vi-VN"/>
        </w:rPr>
      </w:pPr>
      <w:bookmarkStart w:id="2" w:name="_Hlk164110326"/>
      <w:r w:rsidRPr="00C412B1">
        <w:rPr>
          <w:lang w:eastAsia="vi-VN"/>
        </w:rPr>
        <w:t>Nhân tố kinh tế - xã hội mang tính quyết định đến định hướng phát triển và quy mô của ngành dịch vụ là</w:t>
      </w:r>
    </w:p>
    <w:p w14:paraId="40D3FC04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A. </w:t>
      </w:r>
      <w:r w:rsidRPr="00C412B1">
        <w:rPr>
          <w:lang w:eastAsia="vi-VN"/>
        </w:rPr>
        <w:t>dân số, lao động.</w:t>
      </w:r>
      <w:r w:rsidRPr="00C412B1">
        <w:rPr>
          <w:lang w:eastAsia="vi-VN"/>
        </w:rPr>
        <w:tab/>
      </w:r>
      <w:r w:rsidRPr="00C412B1">
        <w:rPr>
          <w:lang w:eastAsia="vi-VN"/>
        </w:rPr>
        <w:tab/>
      </w:r>
      <w:r w:rsidRPr="00C412B1">
        <w:rPr>
          <w:b/>
          <w:lang w:eastAsia="vi-VN"/>
        </w:rPr>
        <w:t xml:space="preserve">B. </w:t>
      </w:r>
      <w:r w:rsidRPr="00C412B1">
        <w:rPr>
          <w:lang w:eastAsia="vi-VN"/>
        </w:rPr>
        <w:t>khoa học - công nghệ.</w:t>
      </w:r>
    </w:p>
    <w:p w14:paraId="1F7801D8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C. </w:t>
      </w:r>
      <w:r w:rsidRPr="00C412B1">
        <w:rPr>
          <w:bCs/>
          <w:lang w:eastAsia="vi-VN"/>
        </w:rPr>
        <w:t>kinh tế</w:t>
      </w:r>
      <w:r w:rsidRPr="00C412B1">
        <w:rPr>
          <w:b/>
          <w:lang w:eastAsia="vi-VN"/>
        </w:rPr>
        <w:t xml:space="preserve"> </w:t>
      </w:r>
      <w:r w:rsidRPr="00C412B1">
        <w:rPr>
          <w:lang w:eastAsia="vi-VN"/>
        </w:rPr>
        <w:t>thị trường.</w:t>
      </w:r>
      <w:r w:rsidRPr="00C412B1">
        <w:rPr>
          <w:lang w:eastAsia="vi-VN"/>
        </w:rPr>
        <w:tab/>
      </w:r>
      <w:r w:rsidRPr="00C412B1">
        <w:rPr>
          <w:lang w:eastAsia="vi-VN"/>
        </w:rPr>
        <w:tab/>
      </w:r>
      <w:r w:rsidRPr="00C412B1">
        <w:rPr>
          <w:b/>
          <w:u w:val="single"/>
          <w:lang w:eastAsia="vi-VN"/>
        </w:rPr>
        <w:t>D</w:t>
      </w:r>
      <w:r w:rsidRPr="00C412B1">
        <w:rPr>
          <w:b/>
          <w:lang w:eastAsia="vi-VN"/>
        </w:rPr>
        <w:t xml:space="preserve">. </w:t>
      </w:r>
      <w:r w:rsidRPr="00C412B1">
        <w:rPr>
          <w:lang w:eastAsia="vi-VN"/>
        </w:rPr>
        <w:t>trình độ phát triển kinh tế.</w:t>
      </w:r>
    </w:p>
    <w:bookmarkEnd w:id="2"/>
    <w:p w14:paraId="59EB6D85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rFonts w:eastAsia="Calibri"/>
          <w:b/>
          <w:lang w:eastAsia="vi-VN"/>
        </w:rPr>
      </w:pPr>
      <w:r w:rsidRPr="00C412B1">
        <w:rPr>
          <w:rFonts w:eastAsia="Calibri"/>
          <w:lang w:eastAsia="vi-VN"/>
        </w:rPr>
        <w:t>Nhân tố nào sau đây có tác động lớn nhất đến cơ cấu ngành dịch vụ?</w:t>
      </w:r>
    </w:p>
    <w:p w14:paraId="37D56E0B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lang w:eastAsia="vi-VN"/>
        </w:rPr>
        <w:t xml:space="preserve">A. </w:t>
      </w:r>
      <w:r w:rsidRPr="00C412B1">
        <w:rPr>
          <w:rFonts w:eastAsia="Calibri"/>
          <w:lang w:eastAsia="vi-VN"/>
        </w:rPr>
        <w:t>Trình độ phát triển kinh tế.</w:t>
      </w:r>
      <w:r w:rsidRPr="00C412B1">
        <w:rPr>
          <w:rFonts w:eastAsia="Calibri"/>
        </w:rPr>
        <w:tab/>
      </w:r>
      <w:r w:rsidRPr="00C412B1">
        <w:rPr>
          <w:rFonts w:eastAsia="Calibri"/>
          <w:b/>
          <w:u w:val="single"/>
          <w:lang w:eastAsia="vi-VN"/>
        </w:rPr>
        <w:t>B</w:t>
      </w:r>
      <w:r w:rsidRPr="00C412B1">
        <w:rPr>
          <w:rFonts w:eastAsia="Calibri"/>
          <w:b/>
          <w:lang w:eastAsia="vi-VN"/>
        </w:rPr>
        <w:t xml:space="preserve">. </w:t>
      </w:r>
      <w:r w:rsidRPr="00C412B1">
        <w:rPr>
          <w:rFonts w:eastAsia="Calibri"/>
          <w:lang w:eastAsia="vi-VN"/>
        </w:rPr>
        <w:t>Quy mô và cơ cấu dân số.</w:t>
      </w:r>
    </w:p>
    <w:p w14:paraId="11EB76F6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lang w:eastAsia="vi-VN"/>
        </w:rPr>
        <w:t xml:space="preserve">C. </w:t>
      </w:r>
      <w:r w:rsidRPr="00C412B1">
        <w:rPr>
          <w:rFonts w:eastAsia="Calibri"/>
          <w:lang w:eastAsia="vi-VN"/>
        </w:rPr>
        <w:t>Mức sống và thu nhập thực tế.</w:t>
      </w:r>
      <w:r w:rsidRPr="00C412B1">
        <w:rPr>
          <w:rFonts w:eastAsia="Calibri"/>
        </w:rPr>
        <w:tab/>
      </w:r>
      <w:r w:rsidRPr="00C412B1">
        <w:rPr>
          <w:rFonts w:eastAsia="Calibri"/>
          <w:b/>
          <w:lang w:eastAsia="vi-VN"/>
        </w:rPr>
        <w:t xml:space="preserve">D. </w:t>
      </w:r>
      <w:r w:rsidRPr="00C412B1">
        <w:rPr>
          <w:rFonts w:eastAsia="Calibri"/>
          <w:lang w:eastAsia="vi-VN"/>
        </w:rPr>
        <w:t>Phân bố và mạng lưới dân cư.</w:t>
      </w:r>
    </w:p>
    <w:p w14:paraId="113F827A" w14:textId="77777777" w:rsidR="00C412B1" w:rsidRPr="00C412B1" w:rsidRDefault="00C412B1" w:rsidP="00C412B1">
      <w:pPr>
        <w:widowControl w:val="0"/>
        <w:ind w:left="992"/>
        <w:jc w:val="center"/>
        <w:rPr>
          <w:bCs/>
        </w:rPr>
      </w:pPr>
      <w:r w:rsidRPr="00C412B1">
        <w:rPr>
          <w:b/>
          <w:bCs/>
        </w:rPr>
        <w:t>BÀI 34: ĐỊA LÍ NGÀNH GIAO THÔNG VẬN TẢI</w:t>
      </w:r>
    </w:p>
    <w:p w14:paraId="4C7D4442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>Trong giao thông vận tải, khối lượng vận chuyển được đánh giá bằng</w:t>
      </w:r>
    </w:p>
    <w:p w14:paraId="7CB06BD1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A. </w:t>
      </w:r>
      <w:r w:rsidRPr="00C412B1">
        <w:rPr>
          <w:lang w:eastAsia="vi-VN"/>
        </w:rPr>
        <w:t>cự li vận chuyển trung bình (km).</w:t>
      </w:r>
    </w:p>
    <w:p w14:paraId="17253AF2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B. </w:t>
      </w:r>
      <w:r w:rsidRPr="00C412B1">
        <w:rPr>
          <w:lang w:eastAsia="vi-VN"/>
        </w:rPr>
        <w:t>tốc độ di chuyển (km/h).</w:t>
      </w:r>
    </w:p>
    <w:p w14:paraId="0A531FDF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u w:val="single"/>
          <w:lang w:eastAsia="vi-VN"/>
        </w:rPr>
        <w:t>C</w:t>
      </w:r>
      <w:r w:rsidRPr="00C412B1">
        <w:rPr>
          <w:b/>
          <w:lang w:eastAsia="vi-VN"/>
        </w:rPr>
        <w:t xml:space="preserve">. </w:t>
      </w:r>
      <w:r w:rsidRPr="00C412B1">
        <w:rPr>
          <w:lang w:eastAsia="vi-VN"/>
        </w:rPr>
        <w:t>số lượt khách, số tấn hàng hoá vận chuyển.</w:t>
      </w:r>
    </w:p>
    <w:p w14:paraId="31FA6C34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D. </w:t>
      </w:r>
      <w:r w:rsidRPr="00C412B1">
        <w:rPr>
          <w:lang w:eastAsia="vi-VN"/>
        </w:rPr>
        <w:t>số lượt khách.km hoặc số tấn hàng hoá.km.</w:t>
      </w:r>
    </w:p>
    <w:p w14:paraId="6F15D796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>“Tiện lợi, Cơ động, dễ kết nối với các loại hình vận tải khác” là ưu thế của ngành giao thông vận tải</w:t>
      </w:r>
    </w:p>
    <w:p w14:paraId="33FC8762" w14:textId="0E8D7D86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u w:val="single"/>
          <w:lang w:eastAsia="vi-VN"/>
        </w:rPr>
        <w:t>A</w:t>
      </w:r>
      <w:r w:rsidRPr="00C412B1">
        <w:rPr>
          <w:b/>
          <w:lang w:eastAsia="vi-VN"/>
        </w:rPr>
        <w:t xml:space="preserve">. </w:t>
      </w:r>
      <w:r w:rsidRPr="00C412B1">
        <w:rPr>
          <w:lang w:eastAsia="vi-VN"/>
        </w:rPr>
        <w:t>đường ô tô.</w:t>
      </w:r>
      <w:r w:rsidRPr="00C412B1">
        <w:rPr>
          <w:lang w:eastAsia="vi-VN"/>
        </w:rPr>
        <w:tab/>
        <w:t xml:space="preserve">                                    </w:t>
      </w:r>
      <w:r w:rsidRPr="00C412B1">
        <w:rPr>
          <w:b/>
          <w:lang w:eastAsia="vi-VN"/>
        </w:rPr>
        <w:t xml:space="preserve">B. </w:t>
      </w:r>
      <w:r w:rsidRPr="00C412B1">
        <w:rPr>
          <w:lang w:eastAsia="vi-VN"/>
        </w:rPr>
        <w:t>đường sắt.</w:t>
      </w:r>
      <w:r w:rsidRPr="00C412B1">
        <w:rPr>
          <w:lang w:eastAsia="vi-VN"/>
        </w:rPr>
        <w:tab/>
      </w:r>
    </w:p>
    <w:p w14:paraId="79E29809" w14:textId="65152C48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C. </w:t>
      </w:r>
      <w:r w:rsidRPr="00C412B1">
        <w:rPr>
          <w:lang w:eastAsia="vi-VN"/>
        </w:rPr>
        <w:t>đường biển.</w:t>
      </w:r>
      <w:r w:rsidRPr="00C412B1">
        <w:rPr>
          <w:lang w:eastAsia="vi-VN"/>
        </w:rPr>
        <w:tab/>
        <w:t xml:space="preserve">                                    </w:t>
      </w:r>
      <w:r w:rsidRPr="00C412B1">
        <w:rPr>
          <w:b/>
          <w:lang w:eastAsia="vi-VN"/>
        </w:rPr>
        <w:t xml:space="preserve">D. </w:t>
      </w:r>
      <w:r w:rsidRPr="00C412B1">
        <w:rPr>
          <w:lang w:eastAsia="vi-VN"/>
        </w:rPr>
        <w:t>đường sông.</w:t>
      </w:r>
    </w:p>
    <w:p w14:paraId="04EF7E85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>Ngành giao thông vận tải ra đời muộn nhất nhưng có bước phát triển mạnh mẽ cả về số lượng và chất lượng là</w:t>
      </w:r>
    </w:p>
    <w:p w14:paraId="72D5617F" w14:textId="008409E5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A. </w:t>
      </w:r>
      <w:r w:rsidRPr="00C412B1">
        <w:rPr>
          <w:lang w:eastAsia="vi-VN"/>
        </w:rPr>
        <w:t>đường ô tô.</w:t>
      </w:r>
      <w:r w:rsidRPr="00C412B1">
        <w:rPr>
          <w:lang w:eastAsia="vi-VN"/>
        </w:rPr>
        <w:tab/>
        <w:t xml:space="preserve">                                    </w:t>
      </w:r>
      <w:r w:rsidRPr="00C412B1">
        <w:rPr>
          <w:b/>
          <w:lang w:eastAsia="vi-VN"/>
        </w:rPr>
        <w:t xml:space="preserve">B. </w:t>
      </w:r>
      <w:r w:rsidRPr="00C412B1">
        <w:rPr>
          <w:lang w:eastAsia="vi-VN"/>
        </w:rPr>
        <w:t>đường sắt.</w:t>
      </w:r>
      <w:r w:rsidRPr="00C412B1">
        <w:rPr>
          <w:lang w:eastAsia="vi-VN"/>
        </w:rPr>
        <w:tab/>
      </w:r>
    </w:p>
    <w:p w14:paraId="7F0A3347" w14:textId="647C45C5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C. </w:t>
      </w:r>
      <w:r w:rsidRPr="00C412B1">
        <w:rPr>
          <w:lang w:eastAsia="vi-VN"/>
        </w:rPr>
        <w:t>đường biển.</w:t>
      </w:r>
      <w:r w:rsidRPr="00C412B1">
        <w:rPr>
          <w:lang w:eastAsia="vi-VN"/>
        </w:rPr>
        <w:tab/>
        <w:t xml:space="preserve">                                    </w:t>
      </w:r>
      <w:r w:rsidRPr="00C412B1">
        <w:rPr>
          <w:b/>
          <w:u w:val="single"/>
          <w:lang w:eastAsia="vi-VN"/>
        </w:rPr>
        <w:t>D</w:t>
      </w:r>
      <w:r w:rsidRPr="00C412B1">
        <w:rPr>
          <w:b/>
          <w:lang w:eastAsia="vi-VN"/>
        </w:rPr>
        <w:t xml:space="preserve">. </w:t>
      </w:r>
      <w:r w:rsidRPr="00C412B1">
        <w:rPr>
          <w:lang w:eastAsia="vi-VN"/>
        </w:rPr>
        <w:t xml:space="preserve">đường hàng không. </w:t>
      </w:r>
    </w:p>
    <w:p w14:paraId="455E2B98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>Hàng hoá vận chuyển bằng đường biển trên thế giới chủ yếu là</w:t>
      </w:r>
    </w:p>
    <w:p w14:paraId="48BB4959" w14:textId="314CDA45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lang w:eastAsia="vi-VN"/>
        </w:rPr>
        <w:t xml:space="preserve">A. </w:t>
      </w:r>
      <w:r w:rsidRPr="00C412B1">
        <w:rPr>
          <w:lang w:eastAsia="vi-VN"/>
        </w:rPr>
        <w:t>than đá và quặng kim loại.</w:t>
      </w:r>
      <w:r w:rsidRPr="00C412B1">
        <w:rPr>
          <w:lang w:eastAsia="vi-VN"/>
        </w:rPr>
        <w:tab/>
      </w:r>
      <w:r w:rsidR="008C30DF">
        <w:rPr>
          <w:lang w:eastAsia="vi-VN"/>
        </w:rPr>
        <w:t xml:space="preserve"> </w:t>
      </w:r>
      <w:r w:rsidRPr="00C412B1">
        <w:rPr>
          <w:b/>
          <w:lang w:eastAsia="vi-VN"/>
        </w:rPr>
        <w:t xml:space="preserve">B. </w:t>
      </w:r>
      <w:r w:rsidRPr="00C412B1">
        <w:rPr>
          <w:lang w:eastAsia="vi-VN"/>
        </w:rPr>
        <w:t>hàng tiêu dùng và rau quả.</w:t>
      </w:r>
    </w:p>
    <w:p w14:paraId="53F9C115" w14:textId="6C5E4AED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eastAsia="vi-VN"/>
        </w:rPr>
      </w:pPr>
      <w:r w:rsidRPr="00C412B1">
        <w:rPr>
          <w:b/>
          <w:u w:val="single"/>
          <w:lang w:eastAsia="vi-VN"/>
        </w:rPr>
        <w:t>C</w:t>
      </w:r>
      <w:r w:rsidRPr="00C412B1">
        <w:rPr>
          <w:b/>
          <w:lang w:eastAsia="vi-VN"/>
        </w:rPr>
        <w:t xml:space="preserve">. </w:t>
      </w:r>
      <w:r w:rsidRPr="00C412B1">
        <w:rPr>
          <w:lang w:eastAsia="vi-VN"/>
        </w:rPr>
        <w:t>dầu mỏ và sản phẩm từ dầu mỏ.</w:t>
      </w:r>
      <w:r w:rsidRPr="00C412B1">
        <w:rPr>
          <w:lang w:eastAsia="vi-VN"/>
        </w:rPr>
        <w:tab/>
      </w:r>
      <w:r w:rsidR="008C30DF">
        <w:rPr>
          <w:lang w:eastAsia="vi-VN"/>
        </w:rPr>
        <w:t xml:space="preserve"> </w:t>
      </w:r>
      <w:r w:rsidRPr="00C412B1">
        <w:rPr>
          <w:b/>
          <w:lang w:eastAsia="vi-VN"/>
        </w:rPr>
        <w:t xml:space="preserve">D. </w:t>
      </w:r>
      <w:r w:rsidRPr="00C412B1">
        <w:rPr>
          <w:lang w:eastAsia="vi-VN"/>
        </w:rPr>
        <w:t>ô tô và máy nông nghiệp.</w:t>
      </w:r>
    </w:p>
    <w:p w14:paraId="2F713618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rFonts w:eastAsia="Calibri"/>
          <w:b/>
        </w:rPr>
      </w:pPr>
      <w:r w:rsidRPr="00C412B1">
        <w:rPr>
          <w:rFonts w:eastAsia="Calibri"/>
        </w:rPr>
        <w:t>Các quốc gia, khu vực nào sau đây có mật độ mạng lưới đường sắt cao nhất thế giới?</w:t>
      </w:r>
    </w:p>
    <w:p w14:paraId="25350D0A" w14:textId="786D5956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u w:val="single"/>
        </w:rPr>
        <w:t>A</w:t>
      </w:r>
      <w:r w:rsidRPr="00C412B1">
        <w:rPr>
          <w:rFonts w:eastAsia="Calibri"/>
          <w:b/>
        </w:rPr>
        <w:t xml:space="preserve">. </w:t>
      </w:r>
      <w:r w:rsidRPr="00C412B1">
        <w:rPr>
          <w:rFonts w:eastAsia="Calibri"/>
        </w:rPr>
        <w:t>Châu Âu và Đông Bắc Hoa Kì.</w:t>
      </w:r>
      <w:r w:rsidRPr="00C412B1">
        <w:rPr>
          <w:rFonts w:eastAsia="Calibri"/>
        </w:rPr>
        <w:tab/>
      </w:r>
      <w:r w:rsidR="008C30DF">
        <w:rPr>
          <w:rFonts w:eastAsia="Calibri"/>
        </w:rPr>
        <w:t xml:space="preserve"> </w:t>
      </w:r>
      <w:r w:rsidRPr="00C412B1">
        <w:rPr>
          <w:rFonts w:eastAsia="Calibri"/>
          <w:b/>
        </w:rPr>
        <w:t xml:space="preserve">B. </w:t>
      </w:r>
      <w:r w:rsidRPr="00C412B1">
        <w:rPr>
          <w:rFonts w:eastAsia="Calibri"/>
        </w:rPr>
        <w:t>Đông Bắc Hoa Kì và Trung Phi.</w:t>
      </w:r>
    </w:p>
    <w:p w14:paraId="7F41F5B2" w14:textId="1609202C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</w:rPr>
        <w:t xml:space="preserve">C. </w:t>
      </w:r>
      <w:r w:rsidRPr="00C412B1">
        <w:rPr>
          <w:rFonts w:eastAsia="Calibri"/>
        </w:rPr>
        <w:t>Trung Phi và Đông Nam Á.</w:t>
      </w:r>
      <w:r w:rsidRPr="00C412B1">
        <w:rPr>
          <w:rFonts w:eastAsia="Calibri"/>
        </w:rPr>
        <w:tab/>
      </w:r>
      <w:r w:rsidR="008C30DF">
        <w:rPr>
          <w:rFonts w:eastAsia="Calibri"/>
        </w:rPr>
        <w:t xml:space="preserve"> </w:t>
      </w:r>
      <w:r w:rsidRPr="00C412B1">
        <w:rPr>
          <w:rFonts w:eastAsia="Calibri"/>
          <w:b/>
        </w:rPr>
        <w:t xml:space="preserve">D. </w:t>
      </w:r>
      <w:r w:rsidRPr="00C412B1">
        <w:rPr>
          <w:rFonts w:eastAsia="Calibri"/>
        </w:rPr>
        <w:t>Đông Nam Á và châu Âu.</w:t>
      </w:r>
    </w:p>
    <w:p w14:paraId="207BAF4B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rFonts w:eastAsia="Calibri"/>
          <w:b/>
          <w:lang w:eastAsia="vi-VN"/>
        </w:rPr>
      </w:pPr>
      <w:r w:rsidRPr="00C412B1">
        <w:rPr>
          <w:rFonts w:eastAsia="Calibri"/>
          <w:lang w:eastAsia="vi-VN"/>
        </w:rPr>
        <w:t>Ưu điểm của ngành vận tải đường sắt là</w:t>
      </w:r>
    </w:p>
    <w:p w14:paraId="44008D03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u w:val="single"/>
          <w:lang w:eastAsia="vi-VN"/>
        </w:rPr>
        <w:t>A</w:t>
      </w:r>
      <w:r w:rsidRPr="00C412B1">
        <w:rPr>
          <w:rFonts w:eastAsia="Calibri"/>
          <w:b/>
          <w:lang w:eastAsia="vi-VN"/>
        </w:rPr>
        <w:t xml:space="preserve">. </w:t>
      </w:r>
      <w:r w:rsidRPr="00C412B1">
        <w:rPr>
          <w:rFonts w:eastAsia="Calibri"/>
          <w:lang w:eastAsia="vi-VN"/>
        </w:rPr>
        <w:t>vận tải được hàng nặng trên đường xa với tốc độ nhanh, ổn định, giá rẻ.</w:t>
      </w:r>
    </w:p>
    <w:p w14:paraId="642E91D7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lang w:eastAsia="vi-VN"/>
        </w:rPr>
        <w:t xml:space="preserve">B. </w:t>
      </w:r>
      <w:r w:rsidRPr="00C412B1">
        <w:rPr>
          <w:rFonts w:eastAsia="Calibri"/>
          <w:lang w:eastAsia="vi-VN"/>
        </w:rPr>
        <w:t>tiện lợi, cơ động và có khả năng thích nghi với các điều kiện địa hình.</w:t>
      </w:r>
    </w:p>
    <w:p w14:paraId="699DD891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lang w:eastAsia="vi-VN"/>
        </w:rPr>
        <w:lastRenderedPageBreak/>
        <w:t xml:space="preserve">C. </w:t>
      </w:r>
      <w:r w:rsidRPr="00C412B1">
        <w:rPr>
          <w:rFonts w:eastAsia="Calibri"/>
          <w:lang w:eastAsia="vi-VN"/>
        </w:rPr>
        <w:t>rẻ, thích hợp với hàng nặng, cồng kềnh; không yêu cầu chuyển nhanh.</w:t>
      </w:r>
    </w:p>
    <w:p w14:paraId="678A2F5B" w14:textId="77777777" w:rsidR="00C412B1" w:rsidRPr="00C412B1" w:rsidRDefault="00C412B1" w:rsidP="00C412B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C412B1">
        <w:rPr>
          <w:rFonts w:eastAsia="Calibri"/>
          <w:b/>
          <w:shd w:val="clear" w:color="auto" w:fill="FFFFFF"/>
          <w:lang w:eastAsia="vi-VN"/>
        </w:rPr>
        <w:t xml:space="preserve">D. </w:t>
      </w:r>
      <w:r w:rsidRPr="00C412B1">
        <w:rPr>
          <w:rFonts w:eastAsia="Calibri"/>
          <w:shd w:val="clear" w:color="auto" w:fill="FFFFFF"/>
          <w:lang w:eastAsia="vi-VN"/>
        </w:rPr>
        <w:t>trẻ, tốc độ cao, đóng vai trò đặc biệt trong vận tải hành khách quốc tế.</w:t>
      </w:r>
    </w:p>
    <w:p w14:paraId="3B47997D" w14:textId="77777777" w:rsidR="00C412B1" w:rsidRPr="00C412B1" w:rsidRDefault="00C412B1" w:rsidP="00C412B1">
      <w:pPr>
        <w:widowControl w:val="0"/>
        <w:ind w:left="992"/>
        <w:jc w:val="center"/>
        <w:rPr>
          <w:bCs/>
        </w:rPr>
      </w:pPr>
      <w:r w:rsidRPr="00C412B1">
        <w:rPr>
          <w:b/>
          <w:bCs/>
        </w:rPr>
        <w:t>BÀI 35: ĐỊA LÍ NGÀNH BƯU CHÍNH VIỄN THÔNG</w:t>
      </w:r>
    </w:p>
    <w:p w14:paraId="44D82BAC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>Vai trò chủ yếu của bưu chính viễn thông là</w:t>
      </w:r>
    </w:p>
    <w:p w14:paraId="34104877" w14:textId="77777777" w:rsidR="00C412B1" w:rsidRPr="00C412B1" w:rsidRDefault="00C412B1" w:rsidP="00C412B1">
      <w:pPr>
        <w:pStyle w:val="ListParagraph"/>
        <w:tabs>
          <w:tab w:val="left" w:pos="5420"/>
        </w:tabs>
        <w:spacing w:after="0" w:line="264" w:lineRule="auto"/>
        <w:ind w:left="992"/>
        <w:rPr>
          <w:rFonts w:ascii="Times New Roman" w:hAnsi="Times New Roman" w:cs="Times New Roman"/>
          <w:sz w:val="26"/>
          <w:szCs w:val="26"/>
          <w:lang w:val="en-US"/>
        </w:rPr>
      </w:pPr>
      <w:r w:rsidRPr="00C412B1">
        <w:rPr>
          <w:rFonts w:ascii="Times New Roman" w:hAnsi="Times New Roman" w:cs="Times New Roman"/>
          <w:b/>
          <w:sz w:val="26"/>
          <w:szCs w:val="26"/>
          <w:lang w:eastAsia="vi-VN"/>
        </w:rPr>
        <w:t xml:space="preserve">A. </w:t>
      </w:r>
      <w:r w:rsidRPr="00C412B1">
        <w:rPr>
          <w:rFonts w:ascii="Times New Roman" w:hAnsi="Times New Roman" w:cs="Times New Roman"/>
          <w:sz w:val="26"/>
          <w:szCs w:val="26"/>
          <w:lang w:eastAsia="vi-VN"/>
        </w:rPr>
        <w:t>tạo ra nhiều sản phẩm vật chất có hiệu quả cao.</w:t>
      </w:r>
      <w:r w:rsidRPr="00C412B1">
        <w:rPr>
          <w:rFonts w:ascii="Times New Roman" w:hAnsi="Times New Roman" w:cs="Times New Roman"/>
          <w:sz w:val="26"/>
          <w:szCs w:val="26"/>
        </w:rPr>
        <w:tab/>
      </w:r>
    </w:p>
    <w:p w14:paraId="6FB8D50B" w14:textId="77777777" w:rsidR="00C412B1" w:rsidRPr="00C412B1" w:rsidRDefault="00C412B1" w:rsidP="00C412B1">
      <w:pPr>
        <w:pStyle w:val="ListParagraph"/>
        <w:tabs>
          <w:tab w:val="left" w:pos="5420"/>
        </w:tabs>
        <w:spacing w:after="0" w:line="264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C412B1">
        <w:rPr>
          <w:rFonts w:ascii="Times New Roman" w:hAnsi="Times New Roman" w:cs="Times New Roman"/>
          <w:b/>
          <w:sz w:val="26"/>
          <w:szCs w:val="26"/>
          <w:lang w:eastAsia="vi-VN"/>
        </w:rPr>
        <w:t xml:space="preserve">B. </w:t>
      </w:r>
      <w:r w:rsidRPr="00C412B1">
        <w:rPr>
          <w:rFonts w:ascii="Times New Roman" w:hAnsi="Times New Roman" w:cs="Times New Roman"/>
          <w:sz w:val="26"/>
          <w:szCs w:val="26"/>
          <w:lang w:eastAsia="vi-VN"/>
        </w:rPr>
        <w:t>quyết định đến việc nâng cao chất lượng sống.</w:t>
      </w:r>
    </w:p>
    <w:p w14:paraId="20D202B4" w14:textId="77777777" w:rsidR="00C412B1" w:rsidRPr="00C412B1" w:rsidRDefault="00C412B1" w:rsidP="00C412B1">
      <w:pPr>
        <w:pStyle w:val="ListParagraph"/>
        <w:tabs>
          <w:tab w:val="left" w:pos="5420"/>
        </w:tabs>
        <w:spacing w:after="0" w:line="264" w:lineRule="auto"/>
        <w:ind w:left="992"/>
        <w:rPr>
          <w:rFonts w:ascii="Times New Roman" w:hAnsi="Times New Roman" w:cs="Times New Roman"/>
          <w:sz w:val="26"/>
          <w:szCs w:val="26"/>
          <w:lang w:val="en-US"/>
        </w:rPr>
      </w:pPr>
      <w:r w:rsidRPr="00C412B1">
        <w:rPr>
          <w:rFonts w:ascii="Times New Roman" w:hAnsi="Times New Roman" w:cs="Times New Roman"/>
          <w:b/>
          <w:sz w:val="26"/>
          <w:szCs w:val="26"/>
          <w:lang w:eastAsia="vi-VN"/>
        </w:rPr>
        <w:t xml:space="preserve">C. </w:t>
      </w:r>
      <w:r w:rsidRPr="00C412B1">
        <w:rPr>
          <w:rFonts w:ascii="Times New Roman" w:hAnsi="Times New Roman" w:cs="Times New Roman"/>
          <w:sz w:val="26"/>
          <w:szCs w:val="26"/>
          <w:lang w:eastAsia="vi-VN"/>
        </w:rPr>
        <w:t>góp phần quan trọng vào phân công lao động.</w:t>
      </w:r>
      <w:r w:rsidRPr="00C412B1">
        <w:rPr>
          <w:rFonts w:ascii="Times New Roman" w:hAnsi="Times New Roman" w:cs="Times New Roman"/>
          <w:sz w:val="26"/>
          <w:szCs w:val="26"/>
        </w:rPr>
        <w:tab/>
      </w:r>
    </w:p>
    <w:p w14:paraId="33BE8909" w14:textId="77777777" w:rsidR="00C412B1" w:rsidRPr="00C412B1" w:rsidRDefault="00C412B1" w:rsidP="00C412B1">
      <w:pPr>
        <w:pStyle w:val="ListParagraph"/>
        <w:tabs>
          <w:tab w:val="left" w:pos="5420"/>
        </w:tabs>
        <w:spacing w:after="0" w:line="264" w:lineRule="auto"/>
        <w:ind w:left="992"/>
        <w:rPr>
          <w:rFonts w:ascii="Times New Roman" w:hAnsi="Times New Roman" w:cs="Times New Roman"/>
          <w:sz w:val="26"/>
          <w:szCs w:val="26"/>
          <w:lang w:val="en-US"/>
        </w:rPr>
      </w:pPr>
      <w:r w:rsidRPr="00C412B1">
        <w:rPr>
          <w:rFonts w:ascii="Times New Roman" w:hAnsi="Times New Roman" w:cs="Times New Roman"/>
          <w:b/>
          <w:sz w:val="26"/>
          <w:szCs w:val="26"/>
          <w:u w:val="single"/>
          <w:lang w:eastAsia="vi-VN"/>
        </w:rPr>
        <w:t>D.</w:t>
      </w:r>
      <w:r w:rsidRPr="00C412B1">
        <w:rPr>
          <w:rFonts w:ascii="Times New Roman" w:hAnsi="Times New Roman" w:cs="Times New Roman"/>
          <w:b/>
          <w:sz w:val="26"/>
          <w:szCs w:val="26"/>
          <w:lang w:eastAsia="vi-VN"/>
        </w:rPr>
        <w:t xml:space="preserve"> </w:t>
      </w:r>
      <w:r w:rsidRPr="00C412B1">
        <w:rPr>
          <w:rFonts w:ascii="Times New Roman" w:hAnsi="Times New Roman" w:cs="Times New Roman"/>
          <w:sz w:val="26"/>
          <w:szCs w:val="26"/>
          <w:lang w:eastAsia="vi-VN"/>
        </w:rPr>
        <w:t>thúc đẩy toàn cầu hoá và hội nhập vào quốc tế.</w:t>
      </w:r>
      <w:r w:rsidRPr="00C412B1">
        <w:rPr>
          <w:rFonts w:ascii="Times New Roman" w:hAnsi="Times New Roman" w:cs="Times New Roman"/>
          <w:sz w:val="26"/>
          <w:szCs w:val="26"/>
          <w:lang w:val="en-US" w:eastAsia="vi-VN"/>
        </w:rPr>
        <w:t xml:space="preserve"> </w:t>
      </w:r>
    </w:p>
    <w:p w14:paraId="2F9BE959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>Sản phẩm nào sau đây thuộc lĩnh vực hoạt động bưu chính?</w:t>
      </w:r>
    </w:p>
    <w:p w14:paraId="0B53D553" w14:textId="3CBF5188" w:rsidR="00C412B1" w:rsidRPr="00C412B1" w:rsidRDefault="00C412B1" w:rsidP="00C412B1">
      <w:pPr>
        <w:pStyle w:val="ListParagraph"/>
        <w:tabs>
          <w:tab w:val="left" w:pos="2851"/>
          <w:tab w:val="left" w:pos="5422"/>
          <w:tab w:val="left" w:pos="7991"/>
        </w:tabs>
        <w:spacing w:after="0" w:line="264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C412B1">
        <w:rPr>
          <w:rFonts w:ascii="Times New Roman" w:hAnsi="Times New Roman" w:cs="Times New Roman"/>
          <w:b/>
          <w:sz w:val="26"/>
          <w:szCs w:val="26"/>
          <w:u w:val="single"/>
        </w:rPr>
        <w:t>A.</w:t>
      </w:r>
      <w:r w:rsidRPr="00C412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412B1">
        <w:rPr>
          <w:rFonts w:ascii="Times New Roman" w:hAnsi="Times New Roman" w:cs="Times New Roman"/>
          <w:sz w:val="26"/>
          <w:szCs w:val="26"/>
        </w:rPr>
        <w:t>Thư báo.</w:t>
      </w:r>
      <w:r w:rsidRPr="00C412B1">
        <w:rPr>
          <w:rFonts w:ascii="Times New Roman" w:hAnsi="Times New Roman" w:cs="Times New Roman"/>
          <w:sz w:val="26"/>
          <w:szCs w:val="26"/>
        </w:rPr>
        <w:tab/>
      </w:r>
      <w:r w:rsidRPr="00C412B1"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 w:rsidRPr="00C412B1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C412B1">
        <w:rPr>
          <w:rFonts w:ascii="Times New Roman" w:hAnsi="Times New Roman" w:cs="Times New Roman"/>
          <w:sz w:val="26"/>
          <w:szCs w:val="26"/>
        </w:rPr>
        <w:t>Điện thoại.</w:t>
      </w:r>
      <w:r w:rsidRPr="00C412B1">
        <w:rPr>
          <w:rFonts w:ascii="Times New Roman" w:hAnsi="Times New Roman" w:cs="Times New Roman"/>
          <w:sz w:val="26"/>
          <w:szCs w:val="26"/>
        </w:rPr>
        <w:tab/>
      </w:r>
      <w:r w:rsidR="008C30DF">
        <w:rPr>
          <w:rFonts w:ascii="Times New Roman" w:hAnsi="Times New Roman" w:cs="Times New Roman"/>
          <w:sz w:val="26"/>
          <w:szCs w:val="26"/>
          <w:lang w:val="en-US"/>
        </w:rPr>
        <w:t xml:space="preserve">       </w:t>
      </w:r>
      <w:r w:rsidRPr="00C412B1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C412B1">
        <w:rPr>
          <w:rFonts w:ascii="Times New Roman" w:hAnsi="Times New Roman" w:cs="Times New Roman"/>
          <w:sz w:val="26"/>
          <w:szCs w:val="26"/>
        </w:rPr>
        <w:t>Máy tính.</w:t>
      </w:r>
      <w:r w:rsidRPr="00C412B1">
        <w:rPr>
          <w:rFonts w:ascii="Times New Roman" w:hAnsi="Times New Roman" w:cs="Times New Roman"/>
          <w:sz w:val="26"/>
          <w:szCs w:val="26"/>
        </w:rPr>
        <w:tab/>
      </w:r>
      <w:r w:rsidR="008C30DF">
        <w:rPr>
          <w:rFonts w:ascii="Times New Roman" w:hAnsi="Times New Roman" w:cs="Times New Roman"/>
          <w:sz w:val="26"/>
          <w:szCs w:val="26"/>
          <w:lang w:val="en-US"/>
        </w:rPr>
        <w:t xml:space="preserve">   </w:t>
      </w:r>
      <w:r w:rsidRPr="00C412B1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C412B1">
        <w:rPr>
          <w:rFonts w:ascii="Times New Roman" w:hAnsi="Times New Roman" w:cs="Times New Roman"/>
          <w:sz w:val="26"/>
          <w:szCs w:val="26"/>
        </w:rPr>
        <w:t>Internet.</w:t>
      </w:r>
    </w:p>
    <w:p w14:paraId="2A2B8A66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>Sản phẩm nào sau đây thuộc lĩnh vực hoạt động viễn thông?</w:t>
      </w:r>
    </w:p>
    <w:p w14:paraId="63693C33" w14:textId="44B3B1F8" w:rsidR="00C412B1" w:rsidRPr="00C412B1" w:rsidRDefault="00C412B1" w:rsidP="00C412B1">
      <w:pPr>
        <w:pStyle w:val="ListParagraph"/>
        <w:tabs>
          <w:tab w:val="left" w:pos="2851"/>
          <w:tab w:val="left" w:pos="5420"/>
          <w:tab w:val="left" w:pos="7991"/>
        </w:tabs>
        <w:spacing w:after="0" w:line="264" w:lineRule="auto"/>
        <w:ind w:left="992"/>
        <w:rPr>
          <w:rFonts w:ascii="Times New Roman" w:hAnsi="Times New Roman" w:cs="Times New Roman"/>
          <w:sz w:val="26"/>
          <w:szCs w:val="26"/>
          <w:lang w:val="en-US"/>
        </w:rPr>
      </w:pPr>
      <w:r w:rsidRPr="00C412B1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C412B1">
        <w:rPr>
          <w:rFonts w:ascii="Times New Roman" w:hAnsi="Times New Roman" w:cs="Times New Roman"/>
          <w:sz w:val="26"/>
          <w:szCs w:val="26"/>
        </w:rPr>
        <w:t>Thư báo.</w:t>
      </w:r>
      <w:r w:rsidRPr="00C412B1">
        <w:rPr>
          <w:rFonts w:ascii="Times New Roman" w:hAnsi="Times New Roman" w:cs="Times New Roman"/>
          <w:sz w:val="26"/>
          <w:szCs w:val="26"/>
        </w:rPr>
        <w:tab/>
      </w:r>
      <w:r w:rsidRPr="00C412B1"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 w:rsidRPr="00C412B1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C412B1">
        <w:rPr>
          <w:rFonts w:ascii="Times New Roman" w:hAnsi="Times New Roman" w:cs="Times New Roman"/>
          <w:sz w:val="26"/>
          <w:szCs w:val="26"/>
        </w:rPr>
        <w:t>Bưu phẩm.</w:t>
      </w:r>
      <w:r w:rsidRPr="00C412B1">
        <w:rPr>
          <w:rFonts w:ascii="Times New Roman" w:hAnsi="Times New Roman" w:cs="Times New Roman"/>
          <w:sz w:val="26"/>
          <w:szCs w:val="26"/>
        </w:rPr>
        <w:tab/>
      </w:r>
      <w:r w:rsidR="008C30DF">
        <w:rPr>
          <w:rFonts w:ascii="Times New Roman" w:hAnsi="Times New Roman" w:cs="Times New Roman"/>
          <w:sz w:val="26"/>
          <w:szCs w:val="26"/>
          <w:lang w:val="en-US"/>
        </w:rPr>
        <w:t xml:space="preserve">       </w:t>
      </w:r>
      <w:r w:rsidRPr="00C412B1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C412B1">
        <w:rPr>
          <w:rFonts w:ascii="Times New Roman" w:hAnsi="Times New Roman" w:cs="Times New Roman"/>
          <w:sz w:val="26"/>
          <w:szCs w:val="26"/>
        </w:rPr>
        <w:t>Bưu kiện.</w:t>
      </w:r>
      <w:r w:rsidRPr="00C412B1">
        <w:rPr>
          <w:rFonts w:ascii="Times New Roman" w:hAnsi="Times New Roman" w:cs="Times New Roman"/>
          <w:sz w:val="26"/>
          <w:szCs w:val="26"/>
        </w:rPr>
        <w:tab/>
      </w:r>
      <w:r w:rsidR="008C30DF">
        <w:rPr>
          <w:rFonts w:ascii="Times New Roman" w:hAnsi="Times New Roman" w:cs="Times New Roman"/>
          <w:sz w:val="26"/>
          <w:szCs w:val="26"/>
          <w:lang w:val="en-US"/>
        </w:rPr>
        <w:t xml:space="preserve">   </w:t>
      </w:r>
      <w:r w:rsidRPr="00C412B1">
        <w:rPr>
          <w:rFonts w:ascii="Times New Roman" w:hAnsi="Times New Roman" w:cs="Times New Roman"/>
          <w:b/>
          <w:sz w:val="26"/>
          <w:szCs w:val="26"/>
          <w:u w:val="single"/>
        </w:rPr>
        <w:t>D.</w:t>
      </w:r>
      <w:r w:rsidRPr="00C412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412B1">
        <w:rPr>
          <w:rFonts w:ascii="Times New Roman" w:hAnsi="Times New Roman" w:cs="Times New Roman"/>
          <w:sz w:val="26"/>
          <w:szCs w:val="26"/>
        </w:rPr>
        <w:t>Internet.</w:t>
      </w:r>
    </w:p>
    <w:p w14:paraId="573765DD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>Đặc điểm chủ yếu của ngành viễn thông là</w:t>
      </w:r>
    </w:p>
    <w:p w14:paraId="034BBA5D" w14:textId="77777777" w:rsidR="00C412B1" w:rsidRPr="00C412B1" w:rsidRDefault="00C412B1" w:rsidP="00C412B1">
      <w:pPr>
        <w:pStyle w:val="ListParagraph"/>
        <w:spacing w:after="0" w:line="264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C412B1">
        <w:rPr>
          <w:rFonts w:ascii="Times New Roman" w:hAnsi="Times New Roman" w:cs="Times New Roman"/>
          <w:b/>
          <w:sz w:val="26"/>
          <w:szCs w:val="26"/>
          <w:u w:val="single"/>
        </w:rPr>
        <w:t>A.</w:t>
      </w:r>
      <w:r w:rsidRPr="00C412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412B1">
        <w:rPr>
          <w:rFonts w:ascii="Times New Roman" w:hAnsi="Times New Roman" w:cs="Times New Roman"/>
          <w:sz w:val="26"/>
          <w:szCs w:val="26"/>
        </w:rPr>
        <w:t>vận chuyển những tin tức, truyền dẫn các thông tin điện tử.</w:t>
      </w:r>
    </w:p>
    <w:p w14:paraId="0B39248E" w14:textId="77777777" w:rsidR="00C412B1" w:rsidRPr="00C412B1" w:rsidRDefault="00C412B1" w:rsidP="00C412B1">
      <w:pPr>
        <w:pStyle w:val="ListParagraph"/>
        <w:spacing w:after="0" w:line="264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C412B1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C412B1">
        <w:rPr>
          <w:rFonts w:ascii="Times New Roman" w:hAnsi="Times New Roman" w:cs="Times New Roman"/>
          <w:sz w:val="26"/>
          <w:szCs w:val="26"/>
        </w:rPr>
        <w:t>sử dụng phương tiện, các thiết bị có sẵn ở trong không gian.</w:t>
      </w:r>
    </w:p>
    <w:p w14:paraId="2A3C19DB" w14:textId="77777777" w:rsidR="00C412B1" w:rsidRPr="00C412B1" w:rsidRDefault="00C412B1" w:rsidP="00C412B1">
      <w:pPr>
        <w:pStyle w:val="ListParagraph"/>
        <w:spacing w:after="0" w:line="264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C412B1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C412B1">
        <w:rPr>
          <w:rFonts w:ascii="Times New Roman" w:hAnsi="Times New Roman" w:cs="Times New Roman"/>
          <w:sz w:val="26"/>
          <w:szCs w:val="26"/>
        </w:rPr>
        <w:t>liên quan trực tiếp đến các tầng khí quyển và những vệ tinh.</w:t>
      </w:r>
    </w:p>
    <w:p w14:paraId="5EB8AEDA" w14:textId="77777777" w:rsidR="00C412B1" w:rsidRPr="00C412B1" w:rsidRDefault="00C412B1" w:rsidP="00C412B1">
      <w:pPr>
        <w:pStyle w:val="ListParagraph"/>
        <w:spacing w:after="0" w:line="264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C412B1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C412B1">
        <w:rPr>
          <w:rFonts w:ascii="Times New Roman" w:hAnsi="Times New Roman" w:cs="Times New Roman"/>
          <w:sz w:val="26"/>
          <w:szCs w:val="26"/>
        </w:rPr>
        <w:t>luôn có sự gặp gỡ trực tiếp giữa người tiêu dùng với nhau.</w:t>
      </w:r>
    </w:p>
    <w:p w14:paraId="6E18DD03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 xml:space="preserve">Sự phát triển của ngành bưu chính viễn thông phụ thuộc nhiều nhất vào điều kiện </w:t>
      </w:r>
    </w:p>
    <w:p w14:paraId="4AE3AF54" w14:textId="17CC4BB1" w:rsidR="00C412B1" w:rsidRPr="00C412B1" w:rsidRDefault="00C412B1" w:rsidP="00C412B1">
      <w:pPr>
        <w:pStyle w:val="ListParagraph"/>
        <w:tabs>
          <w:tab w:val="left" w:pos="2851"/>
          <w:tab w:val="left" w:pos="5420"/>
          <w:tab w:val="left" w:pos="7991"/>
        </w:tabs>
        <w:spacing w:after="0" w:line="264" w:lineRule="auto"/>
        <w:ind w:left="992"/>
        <w:rPr>
          <w:rFonts w:ascii="Times New Roman" w:hAnsi="Times New Roman" w:cs="Times New Roman"/>
          <w:sz w:val="26"/>
          <w:szCs w:val="26"/>
          <w:lang w:val="en-US"/>
        </w:rPr>
      </w:pP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C412B1">
        <w:rPr>
          <w:rFonts w:ascii="Times New Roman" w:hAnsi="Times New Roman" w:cs="Times New Roman"/>
          <w:bCs/>
          <w:sz w:val="26"/>
          <w:szCs w:val="26"/>
          <w:lang w:val="en-US"/>
        </w:rPr>
        <w:t>q</w:t>
      </w:r>
      <w:r w:rsidRPr="00C412B1">
        <w:rPr>
          <w:rFonts w:ascii="Times New Roman" w:hAnsi="Times New Roman" w:cs="Times New Roman"/>
          <w:bCs/>
          <w:sz w:val="26"/>
          <w:szCs w:val="26"/>
        </w:rPr>
        <w:t>uy mô dân số.</w:t>
      </w:r>
      <w:r w:rsidRPr="00C412B1">
        <w:rPr>
          <w:rFonts w:ascii="Times New Roman" w:hAnsi="Times New Roman" w:cs="Times New Roman"/>
          <w:sz w:val="26"/>
          <w:szCs w:val="26"/>
        </w:rPr>
        <w:tab/>
      </w:r>
      <w:r w:rsidRPr="00C412B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8C30DF"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C412B1">
        <w:rPr>
          <w:rFonts w:ascii="Times New Roman" w:hAnsi="Times New Roman" w:cs="Times New Roman"/>
          <w:bCs/>
          <w:sz w:val="26"/>
          <w:szCs w:val="26"/>
          <w:lang w:val="en-US"/>
        </w:rPr>
        <w:t>p</w:t>
      </w:r>
      <w:r w:rsidRPr="00C412B1">
        <w:rPr>
          <w:rFonts w:ascii="Times New Roman" w:hAnsi="Times New Roman" w:cs="Times New Roman"/>
          <w:bCs/>
          <w:sz w:val="26"/>
          <w:szCs w:val="26"/>
        </w:rPr>
        <w:t>hát triển kinh tế.</w:t>
      </w:r>
      <w:r w:rsidRPr="00C412B1">
        <w:rPr>
          <w:rFonts w:ascii="Times New Roman" w:hAnsi="Times New Roman" w:cs="Times New Roman"/>
          <w:sz w:val="26"/>
          <w:szCs w:val="26"/>
        </w:rPr>
        <w:tab/>
      </w:r>
    </w:p>
    <w:p w14:paraId="1BCA1172" w14:textId="592E4098" w:rsidR="00C412B1" w:rsidRPr="00C412B1" w:rsidRDefault="00C412B1" w:rsidP="00C412B1">
      <w:pPr>
        <w:pStyle w:val="ListParagraph"/>
        <w:tabs>
          <w:tab w:val="left" w:pos="2851"/>
          <w:tab w:val="left" w:pos="5420"/>
          <w:tab w:val="left" w:pos="7991"/>
        </w:tabs>
        <w:spacing w:after="0" w:line="264" w:lineRule="auto"/>
        <w:ind w:left="992"/>
        <w:rPr>
          <w:rFonts w:ascii="Times New Roman" w:hAnsi="Times New Roman" w:cs="Times New Roman"/>
          <w:bCs/>
          <w:sz w:val="26"/>
          <w:szCs w:val="26"/>
        </w:rPr>
      </w:pP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C412B1">
        <w:rPr>
          <w:rFonts w:ascii="Times New Roman" w:hAnsi="Times New Roman" w:cs="Times New Roman"/>
          <w:bCs/>
          <w:sz w:val="26"/>
          <w:szCs w:val="26"/>
          <w:lang w:val="en-US"/>
        </w:rPr>
        <w:t>c</w:t>
      </w:r>
      <w:r w:rsidRPr="00C412B1">
        <w:rPr>
          <w:rFonts w:ascii="Times New Roman" w:hAnsi="Times New Roman" w:cs="Times New Roman"/>
          <w:bCs/>
          <w:sz w:val="26"/>
          <w:szCs w:val="26"/>
        </w:rPr>
        <w:t>ơ sở hạ tầng.</w:t>
      </w:r>
      <w:r w:rsidRPr="00C412B1">
        <w:rPr>
          <w:rFonts w:ascii="Times New Roman" w:hAnsi="Times New Roman" w:cs="Times New Roman"/>
          <w:sz w:val="26"/>
          <w:szCs w:val="26"/>
        </w:rPr>
        <w:tab/>
      </w:r>
      <w:r w:rsidRPr="00C412B1">
        <w:rPr>
          <w:rFonts w:ascii="Times New Roman" w:hAnsi="Times New Roman" w:cs="Times New Roman"/>
          <w:sz w:val="26"/>
          <w:szCs w:val="26"/>
          <w:lang w:val="en-US"/>
        </w:rPr>
        <w:t xml:space="preserve">                                          </w:t>
      </w:r>
      <w:r w:rsidR="008C30DF">
        <w:rPr>
          <w:rFonts w:ascii="Times New Roman" w:hAnsi="Times New Roman" w:cs="Times New Roman"/>
          <w:sz w:val="26"/>
          <w:szCs w:val="26"/>
          <w:lang w:val="en-US"/>
        </w:rPr>
        <w:t xml:space="preserve">    </w:t>
      </w:r>
      <w:r w:rsidRPr="00C412B1">
        <w:rPr>
          <w:rFonts w:ascii="Times New Roman" w:hAnsi="Times New Roman" w:cs="Times New Roman"/>
          <w:b/>
          <w:bCs/>
          <w:sz w:val="26"/>
          <w:szCs w:val="26"/>
          <w:u w:val="single"/>
        </w:rPr>
        <w:t>D.</w:t>
      </w:r>
      <w:r w:rsidRPr="00C412B1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k</w:t>
      </w:r>
      <w:r w:rsidRPr="00C412B1">
        <w:rPr>
          <w:rFonts w:ascii="Times New Roman" w:hAnsi="Times New Roman" w:cs="Times New Roman"/>
          <w:bCs/>
          <w:sz w:val="26"/>
          <w:szCs w:val="26"/>
        </w:rPr>
        <w:t>hoa học - công nghệ.</w:t>
      </w:r>
    </w:p>
    <w:p w14:paraId="320BF36B" w14:textId="77777777" w:rsidR="00C412B1" w:rsidRPr="00C412B1" w:rsidRDefault="00C412B1" w:rsidP="00C412B1">
      <w:pPr>
        <w:widowControl w:val="0"/>
        <w:ind w:left="992"/>
        <w:jc w:val="center"/>
        <w:rPr>
          <w:bCs/>
        </w:rPr>
      </w:pPr>
      <w:r w:rsidRPr="00C412B1">
        <w:rPr>
          <w:b/>
          <w:bCs/>
        </w:rPr>
        <w:t>BÀI 36: ĐỊA LÍ NGÀNH DU LỊCH</w:t>
      </w:r>
    </w:p>
    <w:p w14:paraId="0F8621C5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spacing w:before="120"/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>Nguồn nhân lực ảnh hưởng như thế nào đến du lịch?</w:t>
      </w:r>
    </w:p>
    <w:p w14:paraId="27CA4A80" w14:textId="0CB1E267" w:rsidR="00C412B1" w:rsidRPr="00C412B1" w:rsidRDefault="00C412B1" w:rsidP="00C412B1">
      <w:pPr>
        <w:pStyle w:val="ListParagraph"/>
        <w:tabs>
          <w:tab w:val="left" w:pos="5420"/>
        </w:tabs>
        <w:spacing w:after="0" w:line="264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C412B1">
        <w:rPr>
          <w:rFonts w:ascii="Times New Roman" w:hAnsi="Times New Roman" w:cs="Times New Roman"/>
          <w:bCs/>
          <w:sz w:val="26"/>
          <w:szCs w:val="26"/>
        </w:rPr>
        <w:t>Sự phân bố các điểm du lịch.</w:t>
      </w:r>
      <w:r w:rsidRPr="00C412B1">
        <w:rPr>
          <w:rFonts w:ascii="Times New Roman" w:hAnsi="Times New Roman" w:cs="Times New Roman"/>
          <w:sz w:val="26"/>
          <w:szCs w:val="26"/>
        </w:rPr>
        <w:tab/>
      </w:r>
      <w:r w:rsidR="008C30DF">
        <w:rPr>
          <w:rFonts w:ascii="Times New Roman" w:hAnsi="Times New Roman" w:cs="Times New Roman"/>
          <w:sz w:val="26"/>
          <w:szCs w:val="26"/>
          <w:lang w:val="en-US"/>
        </w:rPr>
        <w:t xml:space="preserve">      </w:t>
      </w:r>
      <w:r w:rsidRPr="00C412B1">
        <w:rPr>
          <w:rFonts w:ascii="Times New Roman" w:hAnsi="Times New Roman" w:cs="Times New Roman"/>
          <w:b/>
          <w:bCs/>
          <w:sz w:val="26"/>
          <w:szCs w:val="26"/>
          <w:u w:val="single"/>
        </w:rPr>
        <w:t>B.</w:t>
      </w: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412B1">
        <w:rPr>
          <w:rFonts w:ascii="Times New Roman" w:hAnsi="Times New Roman" w:cs="Times New Roman"/>
          <w:bCs/>
          <w:sz w:val="26"/>
          <w:szCs w:val="26"/>
        </w:rPr>
        <w:t>Chất lượng sản phẩm, dịch vụ.</w:t>
      </w:r>
    </w:p>
    <w:p w14:paraId="1698D25D" w14:textId="2679555B" w:rsidR="00C412B1" w:rsidRPr="00C412B1" w:rsidRDefault="00C412B1" w:rsidP="00C412B1">
      <w:pPr>
        <w:pStyle w:val="ListParagraph"/>
        <w:tabs>
          <w:tab w:val="left" w:pos="5420"/>
        </w:tabs>
        <w:spacing w:after="0" w:line="264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C412B1">
        <w:rPr>
          <w:rFonts w:ascii="Times New Roman" w:hAnsi="Times New Roman" w:cs="Times New Roman"/>
          <w:bCs/>
          <w:sz w:val="26"/>
          <w:szCs w:val="26"/>
        </w:rPr>
        <w:t>Môi trường phát triển du lịch.</w:t>
      </w:r>
      <w:r w:rsidRPr="00C412B1">
        <w:rPr>
          <w:rFonts w:ascii="Times New Roman" w:hAnsi="Times New Roman" w:cs="Times New Roman"/>
          <w:sz w:val="26"/>
          <w:szCs w:val="26"/>
        </w:rPr>
        <w:tab/>
      </w:r>
      <w:r w:rsidR="008C30DF">
        <w:rPr>
          <w:rFonts w:ascii="Times New Roman" w:hAnsi="Times New Roman" w:cs="Times New Roman"/>
          <w:sz w:val="26"/>
          <w:szCs w:val="26"/>
          <w:lang w:val="en-US"/>
        </w:rPr>
        <w:t xml:space="preserve">      </w:t>
      </w: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C412B1">
        <w:rPr>
          <w:rFonts w:ascii="Times New Roman" w:hAnsi="Times New Roman" w:cs="Times New Roman"/>
          <w:bCs/>
          <w:sz w:val="26"/>
          <w:szCs w:val="26"/>
        </w:rPr>
        <w:t>Liên kết, đầu tư phát triển du lịch.</w:t>
      </w:r>
    </w:p>
    <w:p w14:paraId="7FCB06A8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>Vai trò nổi bật của ngành du lịch đối với vấn đề xã hội là</w:t>
      </w:r>
    </w:p>
    <w:p w14:paraId="2ACB692C" w14:textId="77777777" w:rsidR="00C412B1" w:rsidRPr="00C412B1" w:rsidRDefault="00C412B1" w:rsidP="00C412B1">
      <w:pPr>
        <w:pStyle w:val="ListParagraph"/>
        <w:spacing w:after="0" w:line="264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C412B1">
        <w:rPr>
          <w:rFonts w:ascii="Times New Roman" w:hAnsi="Times New Roman" w:cs="Times New Roman"/>
          <w:bCs/>
          <w:sz w:val="26"/>
          <w:szCs w:val="26"/>
        </w:rPr>
        <w:t>quảng bá hình ảnh của địa phương, đất nước.</w:t>
      </w:r>
    </w:p>
    <w:p w14:paraId="588E867D" w14:textId="77777777" w:rsidR="00C412B1" w:rsidRPr="00C412B1" w:rsidRDefault="00C412B1" w:rsidP="00C412B1">
      <w:pPr>
        <w:pStyle w:val="ListParagraph"/>
        <w:spacing w:after="0" w:line="264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C412B1">
        <w:rPr>
          <w:rFonts w:ascii="Times New Roman" w:hAnsi="Times New Roman" w:cs="Times New Roman"/>
          <w:bCs/>
          <w:sz w:val="26"/>
          <w:szCs w:val="26"/>
        </w:rPr>
        <w:t>tạo nguồn thu ngoại tệ cho địa phương, đất nước.</w:t>
      </w:r>
    </w:p>
    <w:p w14:paraId="6ECA4A84" w14:textId="77777777" w:rsidR="00C412B1" w:rsidRPr="00C412B1" w:rsidRDefault="00C412B1" w:rsidP="00C412B1">
      <w:pPr>
        <w:pStyle w:val="ListParagraph"/>
        <w:spacing w:after="0" w:line="264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C412B1">
        <w:rPr>
          <w:rFonts w:ascii="Times New Roman" w:hAnsi="Times New Roman" w:cs="Times New Roman"/>
          <w:bCs/>
          <w:sz w:val="26"/>
          <w:szCs w:val="26"/>
        </w:rPr>
        <w:t>tạo sự gắn kết, hiểu biết lẫn nhau giữa các quốc gia.</w:t>
      </w:r>
    </w:p>
    <w:p w14:paraId="61999360" w14:textId="77777777" w:rsidR="00C412B1" w:rsidRPr="00C412B1" w:rsidRDefault="00C412B1" w:rsidP="00C412B1">
      <w:pPr>
        <w:pStyle w:val="Vnbnnidung0"/>
        <w:tabs>
          <w:tab w:val="left" w:pos="317"/>
          <w:tab w:val="left" w:pos="2986"/>
        </w:tabs>
        <w:spacing w:line="264" w:lineRule="auto"/>
        <w:ind w:left="992" w:firstLine="0"/>
        <w:jc w:val="both"/>
        <w:rPr>
          <w:bCs/>
          <w:sz w:val="26"/>
          <w:szCs w:val="26"/>
        </w:rPr>
      </w:pPr>
      <w:r w:rsidRPr="00C412B1">
        <w:rPr>
          <w:b/>
          <w:bCs/>
          <w:sz w:val="26"/>
          <w:szCs w:val="26"/>
          <w:u w:val="single"/>
        </w:rPr>
        <w:t>D.</w:t>
      </w:r>
      <w:r w:rsidRPr="00C412B1">
        <w:rPr>
          <w:b/>
          <w:bCs/>
          <w:sz w:val="26"/>
          <w:szCs w:val="26"/>
        </w:rPr>
        <w:t xml:space="preserve"> </w:t>
      </w:r>
      <w:r w:rsidRPr="00C412B1">
        <w:rPr>
          <w:bCs/>
          <w:sz w:val="26"/>
          <w:szCs w:val="26"/>
        </w:rPr>
        <w:t>đáp ứng nhu cầu nghỉ ngơi, giải trí của người dân.</w:t>
      </w:r>
    </w:p>
    <w:p w14:paraId="5BB7B997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 xml:space="preserve"> Doanh thu du lịch trên thế giới tăng nhanh chủ yếu do</w:t>
      </w:r>
    </w:p>
    <w:p w14:paraId="3257CF64" w14:textId="77777777" w:rsidR="00C412B1" w:rsidRPr="00C412B1" w:rsidRDefault="00C412B1" w:rsidP="00C412B1">
      <w:pPr>
        <w:pStyle w:val="ListParagraph"/>
        <w:tabs>
          <w:tab w:val="left" w:pos="5420"/>
        </w:tabs>
        <w:spacing w:after="0" w:line="264" w:lineRule="auto"/>
        <w:ind w:left="992"/>
        <w:rPr>
          <w:rFonts w:ascii="Times New Roman" w:hAnsi="Times New Roman" w:cs="Times New Roman"/>
          <w:sz w:val="26"/>
          <w:szCs w:val="26"/>
          <w:lang w:val="en-US"/>
        </w:rPr>
      </w:pPr>
      <w:r w:rsidRPr="00C412B1">
        <w:rPr>
          <w:rFonts w:ascii="Times New Roman" w:hAnsi="Times New Roman" w:cs="Times New Roman"/>
          <w:b/>
          <w:bCs/>
          <w:sz w:val="26"/>
          <w:szCs w:val="26"/>
          <w:u w:val="single"/>
        </w:rPr>
        <w:t>A.</w:t>
      </w: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412B1">
        <w:rPr>
          <w:rFonts w:ascii="Times New Roman" w:hAnsi="Times New Roman" w:cs="Times New Roman"/>
          <w:bCs/>
          <w:sz w:val="26"/>
          <w:szCs w:val="26"/>
        </w:rPr>
        <w:t>số lượt khách và chi tiêu của khách tăng.</w:t>
      </w:r>
      <w:r w:rsidRPr="00C412B1">
        <w:rPr>
          <w:rFonts w:ascii="Times New Roman" w:hAnsi="Times New Roman" w:cs="Times New Roman"/>
          <w:sz w:val="26"/>
          <w:szCs w:val="26"/>
        </w:rPr>
        <w:tab/>
      </w:r>
    </w:p>
    <w:p w14:paraId="6DBBFAA1" w14:textId="77777777" w:rsidR="00C412B1" w:rsidRPr="00C412B1" w:rsidRDefault="00C412B1" w:rsidP="00C412B1">
      <w:pPr>
        <w:pStyle w:val="ListParagraph"/>
        <w:tabs>
          <w:tab w:val="left" w:pos="5420"/>
        </w:tabs>
        <w:spacing w:after="0" w:line="264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C412B1">
        <w:rPr>
          <w:rFonts w:ascii="Times New Roman" w:hAnsi="Times New Roman" w:cs="Times New Roman"/>
          <w:bCs/>
          <w:sz w:val="26"/>
          <w:szCs w:val="26"/>
        </w:rPr>
        <w:t>khai thác tốt hơn các tài nguyên du lịch.</w:t>
      </w:r>
    </w:p>
    <w:p w14:paraId="5F8AE161" w14:textId="77777777" w:rsidR="00C412B1" w:rsidRPr="00C412B1" w:rsidRDefault="00C412B1" w:rsidP="00C412B1">
      <w:pPr>
        <w:pStyle w:val="ListParagraph"/>
        <w:tabs>
          <w:tab w:val="left" w:pos="5420"/>
        </w:tabs>
        <w:spacing w:after="0" w:line="264" w:lineRule="auto"/>
        <w:ind w:left="992"/>
        <w:rPr>
          <w:rFonts w:ascii="Times New Roman" w:hAnsi="Times New Roman" w:cs="Times New Roman"/>
          <w:sz w:val="26"/>
          <w:szCs w:val="26"/>
          <w:lang w:val="en-US"/>
        </w:rPr>
      </w:pP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C412B1">
        <w:rPr>
          <w:rFonts w:ascii="Times New Roman" w:hAnsi="Times New Roman" w:cs="Times New Roman"/>
          <w:bCs/>
          <w:sz w:val="26"/>
          <w:szCs w:val="26"/>
        </w:rPr>
        <w:t>cơ sở vật chất ngày càng được đầu tư.</w:t>
      </w:r>
      <w:r w:rsidRPr="00C412B1">
        <w:rPr>
          <w:rFonts w:ascii="Times New Roman" w:hAnsi="Times New Roman" w:cs="Times New Roman"/>
          <w:sz w:val="26"/>
          <w:szCs w:val="26"/>
        </w:rPr>
        <w:tab/>
      </w:r>
    </w:p>
    <w:p w14:paraId="6DF53FD8" w14:textId="77777777" w:rsidR="00C412B1" w:rsidRPr="00C412B1" w:rsidRDefault="00C412B1" w:rsidP="00C412B1">
      <w:pPr>
        <w:pStyle w:val="ListParagraph"/>
        <w:tabs>
          <w:tab w:val="left" w:pos="5420"/>
        </w:tabs>
        <w:spacing w:after="0" w:line="264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C412B1">
        <w:rPr>
          <w:rFonts w:ascii="Times New Roman" w:hAnsi="Times New Roman" w:cs="Times New Roman"/>
          <w:bCs/>
          <w:sz w:val="26"/>
          <w:szCs w:val="26"/>
        </w:rPr>
        <w:t>môi trường du lịch ngày càng tốt hơn.</w:t>
      </w:r>
    </w:p>
    <w:p w14:paraId="749F3A1A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>Quốc gia nào sau đây có số lượt khách du lịch quốc tế đến nhiều nhất vào năm 2019?</w:t>
      </w:r>
    </w:p>
    <w:p w14:paraId="1B84E25F" w14:textId="12A7B177" w:rsidR="00C412B1" w:rsidRPr="00C412B1" w:rsidRDefault="00C412B1" w:rsidP="00C412B1">
      <w:pPr>
        <w:pStyle w:val="ListParagraph"/>
        <w:tabs>
          <w:tab w:val="left" w:pos="2851"/>
          <w:tab w:val="left" w:pos="5422"/>
          <w:tab w:val="left" w:pos="7991"/>
        </w:tabs>
        <w:spacing w:after="0" w:line="264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C412B1">
        <w:rPr>
          <w:rFonts w:ascii="Times New Roman" w:hAnsi="Times New Roman" w:cs="Times New Roman"/>
          <w:b/>
          <w:bCs/>
          <w:sz w:val="26"/>
          <w:szCs w:val="26"/>
          <w:u w:val="single"/>
        </w:rPr>
        <w:t>A.</w:t>
      </w: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412B1">
        <w:rPr>
          <w:rFonts w:ascii="Times New Roman" w:hAnsi="Times New Roman" w:cs="Times New Roman"/>
          <w:bCs/>
          <w:sz w:val="26"/>
          <w:szCs w:val="26"/>
        </w:rPr>
        <w:t>Pháp.</w:t>
      </w:r>
      <w:r w:rsidRPr="00C412B1">
        <w:rPr>
          <w:rFonts w:ascii="Times New Roman" w:hAnsi="Times New Roman" w:cs="Times New Roman"/>
          <w:sz w:val="26"/>
          <w:szCs w:val="26"/>
        </w:rPr>
        <w:tab/>
      </w:r>
      <w:r w:rsidRPr="00C412B1"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C412B1">
        <w:rPr>
          <w:rFonts w:ascii="Times New Roman" w:hAnsi="Times New Roman" w:cs="Times New Roman"/>
          <w:bCs/>
          <w:sz w:val="26"/>
          <w:szCs w:val="26"/>
        </w:rPr>
        <w:t>Hoa Kì.</w:t>
      </w:r>
      <w:r w:rsidRPr="00C412B1">
        <w:rPr>
          <w:rFonts w:ascii="Times New Roman" w:hAnsi="Times New Roman" w:cs="Times New Roman"/>
          <w:sz w:val="26"/>
          <w:szCs w:val="26"/>
        </w:rPr>
        <w:tab/>
      </w:r>
      <w:r w:rsidR="008C30DF"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C412B1">
        <w:rPr>
          <w:rFonts w:ascii="Times New Roman" w:hAnsi="Times New Roman" w:cs="Times New Roman"/>
          <w:bCs/>
          <w:sz w:val="26"/>
          <w:szCs w:val="26"/>
        </w:rPr>
        <w:t>Nhật Bản.</w:t>
      </w:r>
      <w:r w:rsidRPr="00C412B1">
        <w:rPr>
          <w:rFonts w:ascii="Times New Roman" w:hAnsi="Times New Roman" w:cs="Times New Roman"/>
          <w:sz w:val="26"/>
          <w:szCs w:val="26"/>
        </w:rPr>
        <w:tab/>
      </w:r>
      <w:r w:rsidR="008C30D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C412B1">
        <w:rPr>
          <w:rFonts w:ascii="Times New Roman" w:hAnsi="Times New Roman" w:cs="Times New Roman"/>
          <w:bCs/>
          <w:sz w:val="26"/>
          <w:szCs w:val="26"/>
        </w:rPr>
        <w:t>Tây Ban Nha.</w:t>
      </w:r>
    </w:p>
    <w:p w14:paraId="53ED11C7" w14:textId="77777777" w:rsidR="00C412B1" w:rsidRPr="00C412B1" w:rsidRDefault="00C412B1" w:rsidP="00C412B1">
      <w:pPr>
        <w:numPr>
          <w:ilvl w:val="0"/>
          <w:numId w:val="1"/>
        </w:numPr>
        <w:tabs>
          <w:tab w:val="left" w:pos="992"/>
        </w:tabs>
        <w:contextualSpacing/>
        <w:jc w:val="both"/>
        <w:rPr>
          <w:b/>
          <w:lang w:eastAsia="vi-VN"/>
        </w:rPr>
      </w:pPr>
      <w:r w:rsidRPr="00C412B1">
        <w:rPr>
          <w:lang w:eastAsia="vi-VN"/>
        </w:rPr>
        <w:t>Châu lục có ngành du lịch kém phát triển nhất thế giới là</w:t>
      </w:r>
    </w:p>
    <w:p w14:paraId="48CFF322" w14:textId="464FDAA7" w:rsidR="00C412B1" w:rsidRPr="00C412B1" w:rsidRDefault="00C412B1" w:rsidP="00C412B1">
      <w:pPr>
        <w:pStyle w:val="ListParagraph"/>
        <w:tabs>
          <w:tab w:val="left" w:pos="2851"/>
          <w:tab w:val="left" w:pos="5422"/>
          <w:tab w:val="left" w:pos="7991"/>
        </w:tabs>
        <w:spacing w:after="0" w:line="264" w:lineRule="auto"/>
        <w:ind w:left="992"/>
        <w:rPr>
          <w:rFonts w:ascii="Times New Roman" w:hAnsi="Times New Roman" w:cs="Times New Roman"/>
          <w:bCs/>
          <w:sz w:val="26"/>
          <w:szCs w:val="26"/>
        </w:rPr>
      </w:pP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C412B1">
        <w:rPr>
          <w:rFonts w:ascii="Times New Roman" w:hAnsi="Times New Roman" w:cs="Times New Roman"/>
          <w:bCs/>
          <w:sz w:val="26"/>
          <w:szCs w:val="26"/>
        </w:rPr>
        <w:t>Châu Mĩ.</w:t>
      </w:r>
      <w:r w:rsidRPr="00C412B1">
        <w:rPr>
          <w:rFonts w:ascii="Times New Roman" w:hAnsi="Times New Roman" w:cs="Times New Roman"/>
          <w:sz w:val="26"/>
          <w:szCs w:val="26"/>
        </w:rPr>
        <w:tab/>
      </w:r>
      <w:r w:rsidRPr="00C412B1"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C412B1">
        <w:rPr>
          <w:rFonts w:ascii="Times New Roman" w:hAnsi="Times New Roman" w:cs="Times New Roman"/>
          <w:bCs/>
          <w:sz w:val="26"/>
          <w:szCs w:val="26"/>
        </w:rPr>
        <w:t>Châu Âu.</w:t>
      </w:r>
      <w:r w:rsidRPr="00C412B1">
        <w:rPr>
          <w:rFonts w:ascii="Times New Roman" w:hAnsi="Times New Roman" w:cs="Times New Roman"/>
          <w:sz w:val="26"/>
          <w:szCs w:val="26"/>
        </w:rPr>
        <w:tab/>
      </w:r>
      <w:r w:rsidR="008C30DF"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 w:rsidRPr="00C412B1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C412B1">
        <w:rPr>
          <w:rFonts w:ascii="Times New Roman" w:hAnsi="Times New Roman" w:cs="Times New Roman"/>
          <w:bCs/>
          <w:sz w:val="26"/>
          <w:szCs w:val="26"/>
        </w:rPr>
        <w:t>Châu Á.</w:t>
      </w:r>
      <w:r w:rsidRPr="00C412B1">
        <w:rPr>
          <w:rFonts w:ascii="Times New Roman" w:hAnsi="Times New Roman" w:cs="Times New Roman"/>
          <w:sz w:val="26"/>
          <w:szCs w:val="26"/>
        </w:rPr>
        <w:tab/>
      </w:r>
      <w:r w:rsidR="008C30D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C412B1">
        <w:rPr>
          <w:rFonts w:ascii="Times New Roman" w:hAnsi="Times New Roman" w:cs="Times New Roman"/>
          <w:b/>
          <w:bCs/>
          <w:sz w:val="26"/>
          <w:szCs w:val="26"/>
          <w:u w:val="single"/>
        </w:rPr>
        <w:t>D.</w:t>
      </w:r>
      <w:r w:rsidRPr="00C412B1">
        <w:rPr>
          <w:rFonts w:ascii="Times New Roman" w:hAnsi="Times New Roman" w:cs="Times New Roman"/>
          <w:bCs/>
          <w:sz w:val="26"/>
          <w:szCs w:val="26"/>
        </w:rPr>
        <w:t xml:space="preserve"> Châu Phi.</w:t>
      </w:r>
    </w:p>
    <w:bookmarkEnd w:id="0"/>
    <w:p w14:paraId="6CAF3225" w14:textId="77777777" w:rsidR="00C412B1" w:rsidRPr="00C412B1" w:rsidRDefault="00C412B1" w:rsidP="00C412B1">
      <w:pPr>
        <w:pStyle w:val="ListParagraph"/>
        <w:ind w:left="108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1823AAA2" w14:textId="77777777" w:rsidR="00C412B1" w:rsidRPr="00C412B1" w:rsidRDefault="00C412B1" w:rsidP="00C412B1">
      <w:pPr>
        <w:pStyle w:val="ListParagraph"/>
        <w:ind w:left="1080"/>
        <w:jc w:val="center"/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C412B1">
        <w:rPr>
          <w:rFonts w:ascii="Times New Roman" w:hAnsi="Times New Roman" w:cs="Times New Roman"/>
          <w:bCs/>
          <w:sz w:val="26"/>
          <w:szCs w:val="26"/>
        </w:rPr>
        <w:t>------------HẾT-----------</w:t>
      </w:r>
    </w:p>
    <w:p w14:paraId="3917A515" w14:textId="77777777" w:rsidR="00BA32DC" w:rsidRPr="00C412B1" w:rsidRDefault="00BA32DC" w:rsidP="00C412B1">
      <w:pPr>
        <w:tabs>
          <w:tab w:val="left" w:pos="-1560"/>
          <w:tab w:val="left" w:pos="4305"/>
        </w:tabs>
      </w:pPr>
    </w:p>
    <w:sectPr w:rsidR="00BA32DC" w:rsidRPr="00C412B1" w:rsidSect="00462953">
      <w:footerReference w:type="even" r:id="rId7"/>
      <w:footerReference w:type="default" r:id="rId8"/>
      <w:pgSz w:w="11910" w:h="16850"/>
      <w:pgMar w:top="840" w:right="720" w:bottom="680" w:left="740" w:header="0" w:footer="4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80D95" w14:textId="77777777" w:rsidR="00462953" w:rsidRDefault="00462953">
      <w:r>
        <w:separator/>
      </w:r>
    </w:p>
  </w:endnote>
  <w:endnote w:type="continuationSeparator" w:id="0">
    <w:p w14:paraId="4663211A" w14:textId="77777777" w:rsidR="00462953" w:rsidRDefault="00462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BB6B6" w14:textId="77777777" w:rsidR="00555A6B" w:rsidRDefault="00000000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730D3410" w14:textId="77777777" w:rsidR="00555A6B" w:rsidRDefault="00555A6B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479D2" w14:textId="6193BAAD" w:rsidR="00555A6B" w:rsidRPr="00C56BFC" w:rsidRDefault="00000000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>
      <w:rPr>
        <w:rStyle w:val="PageNumber"/>
        <w:rFonts w:ascii="Times New Roman" w:hAnsi="Times New Roman"/>
        <w:noProof/>
        <w:color w:val="000000"/>
      </w:rPr>
      <w:t>1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 w:rsidR="008C30DF">
      <w:rPr>
        <w:rStyle w:val="PageNumber"/>
        <w:rFonts w:ascii="Times New Roman" w:hAnsi="Times New Roman"/>
        <w:color w:val="FF0000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2AD39" w14:textId="77777777" w:rsidR="00462953" w:rsidRDefault="00462953">
      <w:r>
        <w:separator/>
      </w:r>
    </w:p>
  </w:footnote>
  <w:footnote w:type="continuationSeparator" w:id="0">
    <w:p w14:paraId="66C55E15" w14:textId="77777777" w:rsidR="00462953" w:rsidRDefault="00462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1557E"/>
    <w:multiLevelType w:val="hybridMultilevel"/>
    <w:tmpl w:val="B1BCEFA4"/>
    <w:lvl w:ilvl="0" w:tplc="E8AA5E90">
      <w:start w:val="1"/>
      <w:numFmt w:val="decimal"/>
      <w:lvlRestart w:val="0"/>
      <w:lvlText w:val="Câu %1:"/>
      <w:lvlJc w:val="left"/>
      <w:pPr>
        <w:ind w:left="992" w:hanging="992"/>
      </w:pPr>
      <w:rPr>
        <w:b/>
        <w:bCs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735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5A0"/>
    <w:rsid w:val="0004202E"/>
    <w:rsid w:val="001D12F4"/>
    <w:rsid w:val="0024395B"/>
    <w:rsid w:val="002C0A13"/>
    <w:rsid w:val="00462953"/>
    <w:rsid w:val="00555A6B"/>
    <w:rsid w:val="006545A0"/>
    <w:rsid w:val="006815AB"/>
    <w:rsid w:val="007604D8"/>
    <w:rsid w:val="008C30DF"/>
    <w:rsid w:val="00BA32DC"/>
    <w:rsid w:val="00C412B1"/>
    <w:rsid w:val="00CC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46B08"/>
  <w15:chartTrackingRefBased/>
  <w15:docId w15:val="{DA73A256-1C2A-4E66-AFE5-CB121003D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5A0"/>
    <w:pPr>
      <w:spacing w:after="0" w:line="240" w:lineRule="auto"/>
    </w:pPr>
    <w:rPr>
      <w:rFonts w:eastAsia="Times New Roman" w:cs="Times New Roman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545A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545A0"/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character" w:styleId="PageNumber">
    <w:name w:val="page number"/>
    <w:basedOn w:val="DefaultParagraphFont"/>
    <w:rsid w:val="006545A0"/>
  </w:style>
  <w:style w:type="character" w:customStyle="1" w:styleId="YoungMixChar">
    <w:name w:val="YoungMix_Char"/>
    <w:rsid w:val="006545A0"/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uiPriority w:val="1"/>
    <w:qFormat/>
    <w:rsid w:val="0024395B"/>
    <w:pPr>
      <w:widowControl w:val="0"/>
      <w:autoSpaceDE w:val="0"/>
      <w:autoSpaceDN w:val="0"/>
      <w:spacing w:before="1" w:line="298" w:lineRule="exact"/>
      <w:ind w:left="395"/>
    </w:pPr>
    <w:rPr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24395B"/>
    <w:rPr>
      <w:rFonts w:eastAsia="Times New Roman" w:cs="Times New Roman"/>
      <w:kern w:val="0"/>
      <w:sz w:val="26"/>
      <w:szCs w:val="26"/>
      <w:lang w:val="vi"/>
      <w14:ligatures w14:val="none"/>
    </w:rPr>
  </w:style>
  <w:style w:type="paragraph" w:styleId="ListParagraph">
    <w:name w:val="List Paragraph"/>
    <w:basedOn w:val="Normal"/>
    <w:uiPriority w:val="34"/>
    <w:qFormat/>
    <w:rsid w:val="00C412B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vi-VN"/>
    </w:rPr>
  </w:style>
  <w:style w:type="character" w:customStyle="1" w:styleId="Vnbnnidung">
    <w:name w:val="Văn bản nội dung_"/>
    <w:basedOn w:val="DefaultParagraphFont"/>
    <w:link w:val="Vnbnnidung0"/>
    <w:rsid w:val="00C412B1"/>
    <w:rPr>
      <w:rFonts w:eastAsia="Times New Roman" w:cs="Times New Roman"/>
      <w:sz w:val="19"/>
      <w:szCs w:val="19"/>
    </w:rPr>
  </w:style>
  <w:style w:type="paragraph" w:customStyle="1" w:styleId="Vnbnnidung0">
    <w:name w:val="Văn bản nội dung"/>
    <w:basedOn w:val="Normal"/>
    <w:link w:val="Vnbnnidung"/>
    <w:rsid w:val="00C412B1"/>
    <w:pPr>
      <w:widowControl w:val="0"/>
      <w:spacing w:line="310" w:lineRule="auto"/>
      <w:ind w:firstLine="60"/>
    </w:pPr>
    <w:rPr>
      <w:kern w:val="2"/>
      <w:sz w:val="19"/>
      <w:szCs w:val="19"/>
      <w14:ligatures w14:val="standardContextual"/>
    </w:rPr>
  </w:style>
  <w:style w:type="table" w:styleId="TableGrid">
    <w:name w:val="Table Grid"/>
    <w:basedOn w:val="TableNormal"/>
    <w:uiPriority w:val="59"/>
    <w:rsid w:val="00C412B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C30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30DF"/>
    <w:rPr>
      <w:rFonts w:eastAsia="Times New Roman" w:cs="Times New Roman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2024-04-16T09:50:00Z</dcterms:created>
  <dcterms:modified xsi:type="dcterms:W3CDTF">2024-04-16T09:50:00Z</dcterms:modified>
</cp:coreProperties>
</file>